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531" w:rsidRDefault="00564531" w:rsidP="00564531">
      <w:pPr>
        <w:pStyle w:val="Ttol2"/>
        <w:rPr>
          <w:sz w:val="25"/>
          <w:szCs w:val="25"/>
          <w:lang w:val="ca-ES"/>
        </w:rPr>
      </w:pPr>
    </w:p>
    <w:p w:rsidR="008147EB" w:rsidRDefault="00564531" w:rsidP="00564531">
      <w:pPr>
        <w:pStyle w:val="Ttol2"/>
        <w:rPr>
          <w:sz w:val="25"/>
          <w:szCs w:val="25"/>
          <w:lang w:val="ca-ES"/>
        </w:rPr>
      </w:pPr>
      <w:r>
        <w:rPr>
          <w:sz w:val="25"/>
          <w:szCs w:val="25"/>
          <w:lang w:val="ca-ES"/>
        </w:rPr>
        <w:t>D</w:t>
      </w:r>
      <w:r w:rsidRPr="00564531">
        <w:rPr>
          <w:sz w:val="25"/>
          <w:szCs w:val="25"/>
          <w:lang w:val="ca-ES"/>
        </w:rPr>
        <w:t>eclaració responsable del sol·licitant de</w:t>
      </w:r>
      <w:r>
        <w:rPr>
          <w:sz w:val="25"/>
          <w:szCs w:val="25"/>
          <w:lang w:val="ca-ES"/>
        </w:rPr>
        <w:t xml:space="preserve"> </w:t>
      </w:r>
      <w:r w:rsidRPr="00564531">
        <w:rPr>
          <w:sz w:val="25"/>
          <w:szCs w:val="25"/>
          <w:lang w:val="ca-ES"/>
        </w:rPr>
        <w:t>l'ajuda d'aplicació de la normativa pertinent en matèria</w:t>
      </w:r>
      <w:r>
        <w:rPr>
          <w:sz w:val="25"/>
          <w:szCs w:val="25"/>
          <w:lang w:val="ca-ES"/>
        </w:rPr>
        <w:t xml:space="preserve"> </w:t>
      </w:r>
      <w:r w:rsidRPr="00564531">
        <w:rPr>
          <w:sz w:val="25"/>
          <w:szCs w:val="25"/>
          <w:lang w:val="ca-ES"/>
        </w:rPr>
        <w:t>d'accessibilitat per a les persones amb discapacitat</w:t>
      </w:r>
    </w:p>
    <w:p w:rsidR="008147EB" w:rsidRDefault="008147EB" w:rsidP="008147EB">
      <w:pPr>
        <w:autoSpaceDE w:val="0"/>
        <w:autoSpaceDN w:val="0"/>
        <w:adjustRightInd w:val="0"/>
        <w:ind w:right="29"/>
        <w:jc w:val="left"/>
      </w:pPr>
    </w:p>
    <w:p w:rsidR="00314100" w:rsidRPr="00BD52CA" w:rsidRDefault="00314100" w:rsidP="008147EB">
      <w:pPr>
        <w:autoSpaceDE w:val="0"/>
        <w:autoSpaceDN w:val="0"/>
        <w:adjustRightInd w:val="0"/>
        <w:ind w:right="29"/>
        <w:jc w:val="left"/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3397"/>
        <w:gridCol w:w="6571"/>
      </w:tblGrid>
      <w:tr w:rsidR="004B49C8" w:rsidRPr="00BD52CA" w:rsidTr="004B49C8">
        <w:tc>
          <w:tcPr>
            <w:tcW w:w="3397" w:type="dxa"/>
          </w:tcPr>
          <w:p w:rsidR="004B49C8" w:rsidRPr="00BD52CA" w:rsidRDefault="004B49C8" w:rsidP="008147EB">
            <w:pPr>
              <w:autoSpaceDE w:val="0"/>
              <w:autoSpaceDN w:val="0"/>
              <w:adjustRightInd w:val="0"/>
              <w:ind w:right="29"/>
              <w:jc w:val="left"/>
              <w:rPr>
                <w:b/>
              </w:rPr>
            </w:pPr>
            <w:r w:rsidRPr="00BD52CA">
              <w:rPr>
                <w:b/>
              </w:rPr>
              <w:t>Títol de projecte:</w:t>
            </w:r>
          </w:p>
        </w:tc>
        <w:tc>
          <w:tcPr>
            <w:tcW w:w="6571" w:type="dxa"/>
          </w:tcPr>
          <w:p w:rsidR="004B49C8" w:rsidRPr="00BD52CA" w:rsidRDefault="004B49C8" w:rsidP="008147EB">
            <w:pPr>
              <w:autoSpaceDE w:val="0"/>
              <w:autoSpaceDN w:val="0"/>
              <w:adjustRightInd w:val="0"/>
              <w:ind w:right="29"/>
              <w:jc w:val="left"/>
            </w:pPr>
          </w:p>
        </w:tc>
      </w:tr>
      <w:tr w:rsidR="004B49C8" w:rsidRPr="00BD52CA" w:rsidTr="004B49C8">
        <w:tc>
          <w:tcPr>
            <w:tcW w:w="3397" w:type="dxa"/>
          </w:tcPr>
          <w:p w:rsidR="004B49C8" w:rsidRPr="00BD52CA" w:rsidRDefault="004B49C8" w:rsidP="008147EB">
            <w:pPr>
              <w:autoSpaceDE w:val="0"/>
              <w:autoSpaceDN w:val="0"/>
              <w:adjustRightInd w:val="0"/>
              <w:ind w:right="29"/>
              <w:jc w:val="left"/>
              <w:rPr>
                <w:b/>
              </w:rPr>
            </w:pPr>
            <w:r w:rsidRPr="00BD52CA">
              <w:rPr>
                <w:b/>
              </w:rPr>
              <w:t>Persona sol·licitant/beneficiària:</w:t>
            </w:r>
          </w:p>
        </w:tc>
        <w:tc>
          <w:tcPr>
            <w:tcW w:w="6571" w:type="dxa"/>
          </w:tcPr>
          <w:p w:rsidR="004B49C8" w:rsidRPr="00BD52CA" w:rsidRDefault="004B49C8" w:rsidP="008147EB">
            <w:pPr>
              <w:autoSpaceDE w:val="0"/>
              <w:autoSpaceDN w:val="0"/>
              <w:adjustRightInd w:val="0"/>
              <w:ind w:right="29"/>
              <w:jc w:val="left"/>
            </w:pPr>
          </w:p>
        </w:tc>
      </w:tr>
      <w:tr w:rsidR="004B49C8" w:rsidRPr="00BD52CA" w:rsidTr="004B49C8">
        <w:tc>
          <w:tcPr>
            <w:tcW w:w="3397" w:type="dxa"/>
          </w:tcPr>
          <w:p w:rsidR="004B49C8" w:rsidRPr="00BD52CA" w:rsidRDefault="004B49C8" w:rsidP="008147EB">
            <w:pPr>
              <w:autoSpaceDE w:val="0"/>
              <w:autoSpaceDN w:val="0"/>
              <w:adjustRightInd w:val="0"/>
              <w:ind w:right="29"/>
              <w:jc w:val="left"/>
              <w:rPr>
                <w:b/>
              </w:rPr>
            </w:pPr>
            <w:r w:rsidRPr="00BD52CA">
              <w:rPr>
                <w:b/>
              </w:rPr>
              <w:t>Municipi:</w:t>
            </w:r>
          </w:p>
        </w:tc>
        <w:tc>
          <w:tcPr>
            <w:tcW w:w="6571" w:type="dxa"/>
          </w:tcPr>
          <w:p w:rsidR="004B49C8" w:rsidRPr="00BD52CA" w:rsidRDefault="004B49C8" w:rsidP="008147EB">
            <w:pPr>
              <w:autoSpaceDE w:val="0"/>
              <w:autoSpaceDN w:val="0"/>
              <w:adjustRightInd w:val="0"/>
              <w:ind w:right="29"/>
              <w:jc w:val="left"/>
            </w:pPr>
          </w:p>
        </w:tc>
      </w:tr>
      <w:tr w:rsidR="004B49C8" w:rsidRPr="00BD52CA" w:rsidTr="004B49C8">
        <w:tc>
          <w:tcPr>
            <w:tcW w:w="3397" w:type="dxa"/>
          </w:tcPr>
          <w:p w:rsidR="004B49C8" w:rsidRPr="00BD52CA" w:rsidRDefault="004B49C8" w:rsidP="008147EB">
            <w:pPr>
              <w:autoSpaceDE w:val="0"/>
              <w:autoSpaceDN w:val="0"/>
              <w:adjustRightInd w:val="0"/>
              <w:ind w:right="29"/>
              <w:jc w:val="left"/>
              <w:rPr>
                <w:b/>
              </w:rPr>
            </w:pPr>
            <w:r w:rsidRPr="00BD52CA">
              <w:rPr>
                <w:b/>
              </w:rPr>
              <w:t>Província:</w:t>
            </w:r>
          </w:p>
        </w:tc>
        <w:tc>
          <w:tcPr>
            <w:tcW w:w="6571" w:type="dxa"/>
          </w:tcPr>
          <w:p w:rsidR="004B49C8" w:rsidRPr="00BD52CA" w:rsidRDefault="004B49C8" w:rsidP="008147EB">
            <w:pPr>
              <w:autoSpaceDE w:val="0"/>
              <w:autoSpaceDN w:val="0"/>
              <w:adjustRightInd w:val="0"/>
              <w:ind w:right="29"/>
              <w:jc w:val="left"/>
            </w:pPr>
          </w:p>
        </w:tc>
      </w:tr>
      <w:tr w:rsidR="004B49C8" w:rsidRPr="00BD52CA" w:rsidTr="004B49C8">
        <w:tc>
          <w:tcPr>
            <w:tcW w:w="3397" w:type="dxa"/>
          </w:tcPr>
          <w:p w:rsidR="004B49C8" w:rsidRPr="00BD52CA" w:rsidRDefault="004B49C8" w:rsidP="008147EB">
            <w:pPr>
              <w:autoSpaceDE w:val="0"/>
              <w:autoSpaceDN w:val="0"/>
              <w:adjustRightInd w:val="0"/>
              <w:ind w:right="29"/>
              <w:jc w:val="left"/>
              <w:rPr>
                <w:b/>
              </w:rPr>
            </w:pPr>
            <w:r w:rsidRPr="00BD52CA">
              <w:rPr>
                <w:b/>
              </w:rPr>
              <w:t>Data:</w:t>
            </w:r>
          </w:p>
        </w:tc>
        <w:tc>
          <w:tcPr>
            <w:tcW w:w="6571" w:type="dxa"/>
          </w:tcPr>
          <w:p w:rsidR="004B49C8" w:rsidRPr="00BD52CA" w:rsidRDefault="004B49C8" w:rsidP="008147EB">
            <w:pPr>
              <w:autoSpaceDE w:val="0"/>
              <w:autoSpaceDN w:val="0"/>
              <w:adjustRightInd w:val="0"/>
              <w:ind w:right="29"/>
              <w:jc w:val="left"/>
            </w:pPr>
          </w:p>
        </w:tc>
      </w:tr>
    </w:tbl>
    <w:p w:rsidR="00314100" w:rsidRDefault="00314100" w:rsidP="008147EB">
      <w:pPr>
        <w:autoSpaceDE w:val="0"/>
        <w:autoSpaceDN w:val="0"/>
        <w:adjustRightInd w:val="0"/>
        <w:ind w:right="29"/>
        <w:jc w:val="left"/>
      </w:pPr>
      <w:bookmarkStart w:id="0" w:name="_GoBack"/>
      <w:bookmarkEnd w:id="0"/>
    </w:p>
    <w:p w:rsidR="000B1C11" w:rsidRPr="00BD52CA" w:rsidRDefault="000B1C11" w:rsidP="008147EB">
      <w:pPr>
        <w:autoSpaceDE w:val="0"/>
        <w:autoSpaceDN w:val="0"/>
        <w:adjustRightInd w:val="0"/>
        <w:ind w:right="29"/>
        <w:jc w:val="left"/>
      </w:pPr>
      <w:r w:rsidRPr="00BD52CA">
        <w:t>Seleccionar la línia d’ajut:</w:t>
      </w:r>
    </w:p>
    <w:p w:rsidR="000B1C11" w:rsidRPr="00BD52CA" w:rsidRDefault="000B1C11" w:rsidP="008147EB">
      <w:pPr>
        <w:autoSpaceDE w:val="0"/>
        <w:autoSpaceDN w:val="0"/>
        <w:adjustRightInd w:val="0"/>
        <w:ind w:right="29"/>
        <w:jc w:val="left"/>
      </w:pPr>
    </w:p>
    <w:sdt>
      <w:sdtPr>
        <w:alias w:val="Seleccionar la línia d'ajut"/>
        <w:tag w:val="Seleccionar la línia d'ajut"/>
        <w:id w:val="-431366684"/>
        <w:placeholder>
          <w:docPart w:val="9E1B3E9E07A143858B2CB8A91F0A8C7C"/>
        </w:placeholder>
        <w:showingPlcHdr/>
        <w:dropDownList>
          <w:listItem w:value="Trieu un element."/>
          <w:listItem w:displayText=" A01_ Activitat_1.1.01 - Gestió sostenible dels recursos pesquers." w:value=" A01_ Activitat_1.1.01 - Gestió sostenible dels recursos pesquers."/>
          <w:listItem w:displayText="A02_ Activitat - 1.1.02 Disminució de l'efecte de la pesca." w:value="A02_ Activitat - 1.1.02 Disminució de l'efecte de la pesca."/>
          <w:listItem w:displayText="A03_ Activitat _1.1.03 Eficiència energètica i mitigació del canvi climàtic sense increment de capacitat." w:value="A03_ Activitat _1.1.03 Eficiència energètica i mitigació del canvi climàtic sense increment de capacitat."/>
          <w:listItem w:displayText="A04_ Activitat _1.1.05 Millora de les condicions laborals i de seguretat a bord" w:value="A04_ Activitat _1.1.05 Millora de les condicions laborals i de seguretat a bord"/>
          <w:listItem w:displayText=" A05_ Activitat _1.1.07 Ajuda inicial a joves pescadors." w:value=" A05_ Activitat _1.1.07 Ajuda inicial a joves pescadors."/>
          <w:listItem w:displayText=" A06_ Activitat _1.1.12 Ports pesquers, llocs de desembarcament, llotges i ancoratges" w:value=" A06_ Activitat _1.1.12 Ports pesquers, llocs de desembarcament, llotges i ancoratges"/>
          <w:listItem w:displayText=" A07- Activitat 1.4.01 Control, inspecció i observança." w:value=" A07- Activitat 1.4.01 Control, inspecció i observança."/>
          <w:listItem w:displayText="B01_ Activitat _2.1.02- Inversions productives i creació d'empreses a l'aqüicultura" w:value="B01_ Activitat _2.1.02- Inversions productives i creació d'empreses a l'aqüicultura"/>
          <w:listItem w:displayText=" B02_ Activitat 2.1.03 Inversions per a la neutralitat climàtica a l'aqüicultura" w:value=" B02_ Activitat 2.1.03 Inversions per a la neutralitat climàtica a l'aqüicultura"/>
          <w:listItem w:displayText=" B03_ Activitat _2.1.12 Serveis d'assessorament específic per a les explotacions aqüícoles" w:value=" B03_ Activitat _2.1.12 Serveis d'assessorament específic per a les explotacions aqüícoles"/>
          <w:listItem w:displayText="B04- Activitat _2.2.01 Millora de la comercialització mitjançant campanyes de promoció dels productes pesquers i aqüícoles" w:value="B04- Activitat _2.2.01 Millora de la comercialització mitjançant campanyes de promoció dels productes pesquers i aqüícoles"/>
          <w:listItem w:displayText="B05_ Activitat _2.2.03 Foment de la comercialització en el marc de la qualitat i el valor afegit dels productes, envasos i presentacions dels productes pesquers i aqüícoles" w:value="B05_ Activitat _2.2.03 Foment de la comercialització en el marc de la qualitat i el valor afegit dels productes, envasos i presentacions dels productes pesquers i aqüícoles"/>
          <w:listItem w:displayText=" B06_ Activitat 2.2.04 Inversions en comercialització i transformació" w:value=" B06_ Activitat 2.2.04 Inversions en comercialització i transformació"/>
          <w:listItem w:displayText="B07_ Activitat _2.2.8 Serveis d'assessorament per a tota la cadena" w:value="B07_ Activitat _2.2.8 Serveis d'assessorament per a tota la cadena"/>
        </w:dropDownList>
      </w:sdtPr>
      <w:sdtEndPr/>
      <w:sdtContent>
        <w:p w:rsidR="005919C6" w:rsidRPr="00BD52CA" w:rsidRDefault="000B1C11" w:rsidP="005919C6">
          <w:pPr>
            <w:autoSpaceDE w:val="0"/>
            <w:autoSpaceDN w:val="0"/>
            <w:adjustRightInd w:val="0"/>
            <w:ind w:right="29"/>
            <w:jc w:val="left"/>
          </w:pPr>
          <w:r w:rsidRPr="00BD52CA">
            <w:rPr>
              <w:rStyle w:val="Textdelcontenidor"/>
            </w:rPr>
            <w:t>Trieu un element.</w:t>
          </w:r>
        </w:p>
      </w:sdtContent>
    </w:sdt>
    <w:p w:rsidR="00127253" w:rsidRPr="00BD52CA" w:rsidRDefault="00127253" w:rsidP="008147EB">
      <w:pPr>
        <w:autoSpaceDE w:val="0"/>
        <w:autoSpaceDN w:val="0"/>
        <w:adjustRightInd w:val="0"/>
        <w:ind w:right="29"/>
        <w:jc w:val="left"/>
      </w:pPr>
    </w:p>
    <w:p w:rsidR="004B49C8" w:rsidRPr="00BD52CA" w:rsidRDefault="004B49C8" w:rsidP="008147EB">
      <w:pPr>
        <w:autoSpaceDE w:val="0"/>
        <w:autoSpaceDN w:val="0"/>
        <w:adjustRightInd w:val="0"/>
        <w:ind w:right="29"/>
        <w:jc w:val="left"/>
      </w:pPr>
      <w:r w:rsidRPr="00BD52CA">
        <w:t xml:space="preserve">A cofinançar </w:t>
      </w:r>
      <w:r w:rsidR="007B27B9" w:rsidRPr="00BD52CA">
        <w:t>pel Fons Europeu Marítim, de Pesca i d</w:t>
      </w:r>
      <w:r w:rsidRPr="00BD52CA">
        <w:t>'Aqüicultura (FEMPA)</w:t>
      </w:r>
    </w:p>
    <w:p w:rsidR="004B49C8" w:rsidRPr="00BD52CA" w:rsidRDefault="004B49C8" w:rsidP="008147EB">
      <w:pPr>
        <w:autoSpaceDE w:val="0"/>
        <w:autoSpaceDN w:val="0"/>
        <w:adjustRightInd w:val="0"/>
        <w:ind w:right="29"/>
        <w:jc w:val="left"/>
        <w:rPr>
          <w:b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5511"/>
        <w:gridCol w:w="756"/>
        <w:gridCol w:w="769"/>
        <w:gridCol w:w="1525"/>
        <w:gridCol w:w="1407"/>
      </w:tblGrid>
      <w:tr w:rsidR="007243E4" w:rsidRPr="00F046FF" w:rsidTr="000B1C11">
        <w:trPr>
          <w:trHeight w:val="194"/>
        </w:trPr>
        <w:tc>
          <w:tcPr>
            <w:tcW w:w="5511" w:type="dxa"/>
          </w:tcPr>
          <w:p w:rsidR="007243E4" w:rsidRPr="00F046FF" w:rsidRDefault="007243E4" w:rsidP="00551BC0">
            <w:pPr>
              <w:tabs>
                <w:tab w:val="left" w:pos="7500"/>
              </w:tabs>
              <w:jc w:val="left"/>
              <w:rPr>
                <w:b/>
              </w:rPr>
            </w:pPr>
            <w:r w:rsidRPr="00F046FF">
              <w:rPr>
                <w:b/>
              </w:rPr>
              <w:t>Normativa aplicable</w:t>
            </w:r>
          </w:p>
        </w:tc>
        <w:tc>
          <w:tcPr>
            <w:tcW w:w="756" w:type="dxa"/>
          </w:tcPr>
          <w:p w:rsidR="007243E4" w:rsidRPr="00F046FF" w:rsidRDefault="007243E4" w:rsidP="00551BC0">
            <w:pPr>
              <w:tabs>
                <w:tab w:val="left" w:pos="7500"/>
              </w:tabs>
              <w:jc w:val="left"/>
              <w:rPr>
                <w:b/>
              </w:rPr>
            </w:pPr>
            <w:r w:rsidRPr="00F046FF">
              <w:rPr>
                <w:b/>
              </w:rPr>
              <w:t>SI</w:t>
            </w:r>
          </w:p>
        </w:tc>
        <w:tc>
          <w:tcPr>
            <w:tcW w:w="769" w:type="dxa"/>
          </w:tcPr>
          <w:p w:rsidR="007243E4" w:rsidRPr="00F046FF" w:rsidRDefault="007243E4" w:rsidP="00551BC0">
            <w:pPr>
              <w:tabs>
                <w:tab w:val="left" w:pos="7500"/>
              </w:tabs>
              <w:jc w:val="left"/>
              <w:rPr>
                <w:b/>
              </w:rPr>
            </w:pPr>
            <w:r w:rsidRPr="00F046FF">
              <w:rPr>
                <w:b/>
              </w:rPr>
              <w:t>NO</w:t>
            </w:r>
          </w:p>
        </w:tc>
        <w:tc>
          <w:tcPr>
            <w:tcW w:w="1525" w:type="dxa"/>
          </w:tcPr>
          <w:p w:rsidR="007243E4" w:rsidRPr="00F046FF" w:rsidRDefault="007243E4" w:rsidP="00551BC0">
            <w:pPr>
              <w:tabs>
                <w:tab w:val="left" w:pos="7500"/>
              </w:tabs>
              <w:jc w:val="left"/>
              <w:rPr>
                <w:b/>
              </w:rPr>
            </w:pPr>
            <w:r w:rsidRPr="00F046FF">
              <w:rPr>
                <w:b/>
              </w:rPr>
              <w:t>NO PROCEDEIX</w:t>
            </w:r>
          </w:p>
        </w:tc>
        <w:tc>
          <w:tcPr>
            <w:tcW w:w="1407" w:type="dxa"/>
          </w:tcPr>
          <w:p w:rsidR="007243E4" w:rsidRPr="00F046FF" w:rsidRDefault="00D4348E" w:rsidP="00551BC0">
            <w:pPr>
              <w:tabs>
                <w:tab w:val="left" w:pos="7500"/>
              </w:tabs>
              <w:jc w:val="left"/>
              <w:rPr>
                <w:b/>
              </w:rPr>
            </w:pPr>
            <w:r w:rsidRPr="00F046FF">
              <w:rPr>
                <w:b/>
              </w:rPr>
              <w:t>*</w:t>
            </w:r>
            <w:r w:rsidR="007243E4" w:rsidRPr="00F046FF">
              <w:rPr>
                <w:b/>
              </w:rPr>
              <w:t>Observacions</w:t>
            </w:r>
          </w:p>
        </w:tc>
      </w:tr>
      <w:tr w:rsidR="007243E4" w:rsidRPr="00F046FF" w:rsidTr="000B1C11">
        <w:trPr>
          <w:trHeight w:val="1136"/>
        </w:trPr>
        <w:tc>
          <w:tcPr>
            <w:tcW w:w="5511" w:type="dxa"/>
          </w:tcPr>
          <w:p w:rsidR="007243E4" w:rsidRPr="00C91BD6" w:rsidRDefault="007243E4" w:rsidP="006B4B25">
            <w:pPr>
              <w:tabs>
                <w:tab w:val="left" w:pos="7500"/>
              </w:tabs>
            </w:pPr>
            <w:r w:rsidRPr="00F046FF">
              <w:t xml:space="preserve">Llei </w:t>
            </w:r>
            <w:r w:rsidRPr="00CE018A">
              <w:t>11/2023,</w:t>
            </w:r>
            <w:r w:rsidRPr="00F046FF">
              <w:t xml:space="preserve"> de 8 de maig, de transposició de directives de la Unió Europea en matèria d'accessibilitat de determinats productes i serveis, migració de persones altament qualificades, tributària i digitalització d’actuacions notarials i registrals; i per la qual es modifica la Llei 12/2011, de 27 de maig, sobre responsabilitat civil per danys nuclears o produïts per materials radioactius.</w:t>
            </w:r>
            <w:r w:rsidR="00A55A29" w:rsidRPr="00F046FF">
              <w:t xml:space="preserve"> Àmbit 1</w:t>
            </w:r>
            <w:r w:rsidR="00F12851">
              <w:rPr>
                <w:vertAlign w:val="superscript"/>
              </w:rPr>
              <w:t>1</w:t>
            </w:r>
            <w:r w:rsidR="00C91BD6">
              <w:t>.</w:t>
            </w:r>
          </w:p>
        </w:tc>
        <w:tc>
          <w:tcPr>
            <w:tcW w:w="756" w:type="dxa"/>
          </w:tcPr>
          <w:p w:rsidR="007243E4" w:rsidRPr="00F046FF" w:rsidRDefault="00DC6A0F" w:rsidP="00E94CA0">
            <w:pPr>
              <w:tabs>
                <w:tab w:val="left" w:pos="7500"/>
              </w:tabs>
              <w:spacing w:before="240"/>
              <w:jc w:val="center"/>
            </w:pPr>
            <w:sdt>
              <w:sdtPr>
                <w:id w:val="1687714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43E4" w:rsidRPr="00F046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69" w:type="dxa"/>
          </w:tcPr>
          <w:p w:rsidR="007243E4" w:rsidRPr="00F046FF" w:rsidRDefault="00DC6A0F" w:rsidP="00E94CA0">
            <w:pPr>
              <w:tabs>
                <w:tab w:val="left" w:pos="7500"/>
              </w:tabs>
              <w:spacing w:before="240"/>
              <w:jc w:val="center"/>
            </w:pPr>
            <w:sdt>
              <w:sdtPr>
                <w:id w:val="760648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43E4" w:rsidRPr="00F046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25" w:type="dxa"/>
          </w:tcPr>
          <w:p w:rsidR="007243E4" w:rsidRPr="00F046FF" w:rsidRDefault="00DC6A0F" w:rsidP="00E94CA0">
            <w:pPr>
              <w:tabs>
                <w:tab w:val="left" w:pos="7500"/>
              </w:tabs>
              <w:spacing w:before="240"/>
              <w:jc w:val="center"/>
            </w:pPr>
            <w:sdt>
              <w:sdtPr>
                <w:id w:val="1902641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3C70" w:rsidRPr="00F046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407" w:type="dxa"/>
          </w:tcPr>
          <w:p w:rsidR="007243E4" w:rsidRPr="00F046FF" w:rsidRDefault="00C53C70" w:rsidP="00C91BD6">
            <w:pPr>
              <w:tabs>
                <w:tab w:val="left" w:pos="7500"/>
              </w:tabs>
              <w:spacing w:before="240"/>
              <w:jc w:val="center"/>
            </w:pPr>
            <w:r w:rsidRPr="00F046FF">
              <w:t xml:space="preserve">Aplica per la línia </w:t>
            </w:r>
            <w:r w:rsidR="00314100" w:rsidRPr="00F046FF">
              <w:t>,</w:t>
            </w:r>
            <w:r w:rsidR="00355224" w:rsidRPr="00F046FF">
              <w:t xml:space="preserve"> </w:t>
            </w:r>
            <w:r w:rsidRPr="00F046FF">
              <w:t>B1</w:t>
            </w:r>
            <w:r w:rsidR="00314100" w:rsidRPr="00D23475">
              <w:rPr>
                <w:color w:val="FF0000"/>
              </w:rPr>
              <w:t xml:space="preserve"> </w:t>
            </w:r>
            <w:r w:rsidR="00314100" w:rsidRPr="00F046FF">
              <w:t>i B4</w:t>
            </w:r>
            <w:r w:rsidRPr="00F046FF">
              <w:t>.</w:t>
            </w:r>
            <w:r w:rsidR="00D23475">
              <w:t xml:space="preserve"> </w:t>
            </w:r>
          </w:p>
        </w:tc>
      </w:tr>
      <w:tr w:rsidR="007243E4" w:rsidRPr="00F046FF" w:rsidTr="000B1C11">
        <w:trPr>
          <w:trHeight w:val="757"/>
        </w:trPr>
        <w:tc>
          <w:tcPr>
            <w:tcW w:w="5511" w:type="dxa"/>
          </w:tcPr>
          <w:p w:rsidR="007243E4" w:rsidRPr="00F046FF" w:rsidRDefault="007243E4" w:rsidP="00E94CA0">
            <w:pPr>
              <w:tabs>
                <w:tab w:val="left" w:pos="7500"/>
              </w:tabs>
            </w:pPr>
            <w:r w:rsidRPr="00F046FF">
              <w:t xml:space="preserve">Reial decret </w:t>
            </w:r>
            <w:r w:rsidRPr="00CE018A">
              <w:t>193/2023,</w:t>
            </w:r>
            <w:r w:rsidRPr="00F046FF">
              <w:t xml:space="preserve"> de 21 de març, pel qual es regulen les condicions bàsiques d'accessibilitat i no discriminació de les persones amb discapacitat per a l'accés i la utilització dels béns i serveis a disposició del públic.</w:t>
            </w:r>
            <w:r w:rsidR="00F046FF" w:rsidRPr="00F046FF">
              <w:t xml:space="preserve"> Àmbit 1</w:t>
            </w:r>
            <w:r w:rsidR="00C91BD6">
              <w:t>.</w:t>
            </w:r>
          </w:p>
        </w:tc>
        <w:tc>
          <w:tcPr>
            <w:tcW w:w="756" w:type="dxa"/>
          </w:tcPr>
          <w:p w:rsidR="007243E4" w:rsidRPr="00F046FF" w:rsidRDefault="00DC6A0F" w:rsidP="00E94CA0">
            <w:pPr>
              <w:tabs>
                <w:tab w:val="left" w:pos="7500"/>
              </w:tabs>
              <w:spacing w:before="240"/>
              <w:jc w:val="center"/>
            </w:pPr>
            <w:sdt>
              <w:sdtPr>
                <w:id w:val="777607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43E4" w:rsidRPr="00F046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69" w:type="dxa"/>
          </w:tcPr>
          <w:p w:rsidR="007243E4" w:rsidRPr="00F046FF" w:rsidRDefault="00DC6A0F" w:rsidP="00E94CA0">
            <w:pPr>
              <w:tabs>
                <w:tab w:val="left" w:pos="7500"/>
              </w:tabs>
              <w:spacing w:before="240"/>
              <w:jc w:val="center"/>
            </w:pPr>
            <w:sdt>
              <w:sdtPr>
                <w:id w:val="2144768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43E4" w:rsidRPr="00F046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25" w:type="dxa"/>
          </w:tcPr>
          <w:p w:rsidR="007243E4" w:rsidRPr="00F046FF" w:rsidRDefault="00DC6A0F" w:rsidP="00E94CA0">
            <w:pPr>
              <w:tabs>
                <w:tab w:val="left" w:pos="7500"/>
              </w:tabs>
              <w:spacing w:before="240"/>
              <w:jc w:val="center"/>
            </w:pPr>
            <w:sdt>
              <w:sdtPr>
                <w:id w:val="-1282104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3C70" w:rsidRPr="00F046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407" w:type="dxa"/>
          </w:tcPr>
          <w:p w:rsidR="007243E4" w:rsidRPr="00F046FF" w:rsidRDefault="007243E4" w:rsidP="00E94CA0">
            <w:pPr>
              <w:tabs>
                <w:tab w:val="left" w:pos="7500"/>
              </w:tabs>
              <w:spacing w:before="240"/>
              <w:jc w:val="center"/>
            </w:pPr>
          </w:p>
        </w:tc>
      </w:tr>
      <w:tr w:rsidR="007243E4" w:rsidRPr="00F046FF" w:rsidTr="000B1C11">
        <w:trPr>
          <w:trHeight w:val="757"/>
        </w:trPr>
        <w:tc>
          <w:tcPr>
            <w:tcW w:w="5511" w:type="dxa"/>
          </w:tcPr>
          <w:p w:rsidR="007243E4" w:rsidRPr="00F046FF" w:rsidRDefault="007243E4" w:rsidP="00E94CA0">
            <w:pPr>
              <w:tabs>
                <w:tab w:val="left" w:pos="7500"/>
              </w:tabs>
            </w:pPr>
            <w:r w:rsidRPr="00F046FF">
              <w:t xml:space="preserve">Reial decret </w:t>
            </w:r>
            <w:r w:rsidRPr="00CE018A">
              <w:t>505/2007,</w:t>
            </w:r>
            <w:r w:rsidRPr="00F046FF">
              <w:t xml:space="preserve"> de 20 d'abril, que aprova les condicions bàsiques d'accessibilitat i no discriminació de les persones amb discapacitat per a l'accés i la utilització dels espais públics urbanitzats i edificacions.</w:t>
            </w:r>
            <w:r w:rsidR="00F046FF" w:rsidRPr="00F046FF">
              <w:t xml:space="preserve"> Àmbit 2</w:t>
            </w:r>
            <w:r w:rsidR="00C91BD6">
              <w:t>.</w:t>
            </w:r>
          </w:p>
        </w:tc>
        <w:tc>
          <w:tcPr>
            <w:tcW w:w="756" w:type="dxa"/>
          </w:tcPr>
          <w:p w:rsidR="007243E4" w:rsidRPr="00F046FF" w:rsidRDefault="00DC6A0F" w:rsidP="00E94CA0">
            <w:pPr>
              <w:tabs>
                <w:tab w:val="left" w:pos="7500"/>
              </w:tabs>
              <w:spacing w:before="240"/>
              <w:jc w:val="center"/>
            </w:pPr>
            <w:sdt>
              <w:sdtPr>
                <w:id w:val="1741441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43E4" w:rsidRPr="00F046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69" w:type="dxa"/>
          </w:tcPr>
          <w:p w:rsidR="007243E4" w:rsidRPr="00F046FF" w:rsidRDefault="00DC6A0F" w:rsidP="00E94CA0">
            <w:pPr>
              <w:tabs>
                <w:tab w:val="left" w:pos="7500"/>
              </w:tabs>
              <w:spacing w:before="240"/>
              <w:jc w:val="center"/>
            </w:pPr>
            <w:sdt>
              <w:sdtPr>
                <w:id w:val="-492482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43E4" w:rsidRPr="00F046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25" w:type="dxa"/>
          </w:tcPr>
          <w:p w:rsidR="007243E4" w:rsidRPr="00F046FF" w:rsidRDefault="00DC6A0F" w:rsidP="00E94CA0">
            <w:pPr>
              <w:tabs>
                <w:tab w:val="left" w:pos="7500"/>
              </w:tabs>
              <w:spacing w:before="240"/>
              <w:jc w:val="center"/>
            </w:pPr>
            <w:sdt>
              <w:sdtPr>
                <w:id w:val="904727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52CA" w:rsidRPr="00F046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407" w:type="dxa"/>
          </w:tcPr>
          <w:p w:rsidR="007243E4" w:rsidRPr="00F046FF" w:rsidRDefault="00C53C70" w:rsidP="00E94CA0">
            <w:pPr>
              <w:tabs>
                <w:tab w:val="left" w:pos="7500"/>
              </w:tabs>
              <w:spacing w:before="240"/>
              <w:jc w:val="center"/>
            </w:pPr>
            <w:r w:rsidRPr="00F046FF">
              <w:t>Apli</w:t>
            </w:r>
            <w:r w:rsidR="00A55A29" w:rsidRPr="00F046FF">
              <w:t>ca per les línies</w:t>
            </w:r>
            <w:r w:rsidR="00D41AFC" w:rsidRPr="00F046FF">
              <w:t xml:space="preserve"> A6, B1</w:t>
            </w:r>
            <w:r w:rsidRPr="00F046FF">
              <w:t>, B5 i B6.</w:t>
            </w:r>
            <w:r w:rsidR="00717776">
              <w:t xml:space="preserve"> </w:t>
            </w:r>
          </w:p>
        </w:tc>
      </w:tr>
      <w:tr w:rsidR="007243E4" w:rsidRPr="00F046FF" w:rsidTr="000B1C11">
        <w:trPr>
          <w:trHeight w:val="592"/>
        </w:trPr>
        <w:tc>
          <w:tcPr>
            <w:tcW w:w="5511" w:type="dxa"/>
          </w:tcPr>
          <w:p w:rsidR="007243E4" w:rsidRPr="00F046FF" w:rsidRDefault="007243E4" w:rsidP="00C91BD6">
            <w:pPr>
              <w:tabs>
                <w:tab w:val="left" w:pos="7500"/>
              </w:tabs>
            </w:pPr>
            <w:r w:rsidRPr="00F046FF">
              <w:t xml:space="preserve">Reial decret legislatiu </w:t>
            </w:r>
            <w:r w:rsidRPr="00CE018A">
              <w:t>1/2013,</w:t>
            </w:r>
            <w:r w:rsidRPr="00F046FF">
              <w:t xml:space="preserve"> de 29 de novembre, pel qual s'aprova el Text refós de la Llei General de drets de les persones amb discapacitat i de la seva inclusió social (LGD).</w:t>
            </w:r>
            <w:r w:rsidR="003B7BA4" w:rsidRPr="00F046FF">
              <w:t xml:space="preserve"> Àmbit 1</w:t>
            </w:r>
            <w:r w:rsidR="00C91BD6">
              <w:t xml:space="preserve">, 2, 3, 4, </w:t>
            </w:r>
            <w:r w:rsidR="00CE50C0" w:rsidRPr="00F046FF">
              <w:t>6</w:t>
            </w:r>
            <w:r w:rsidR="00C91BD6">
              <w:t>.</w:t>
            </w:r>
          </w:p>
        </w:tc>
        <w:tc>
          <w:tcPr>
            <w:tcW w:w="756" w:type="dxa"/>
          </w:tcPr>
          <w:p w:rsidR="007243E4" w:rsidRPr="00F046FF" w:rsidRDefault="00DC6A0F" w:rsidP="00E94CA0">
            <w:pPr>
              <w:tabs>
                <w:tab w:val="left" w:pos="7500"/>
              </w:tabs>
              <w:spacing w:before="240"/>
              <w:jc w:val="center"/>
            </w:pPr>
            <w:sdt>
              <w:sdtPr>
                <w:id w:val="1180696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3C70" w:rsidRPr="00F046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69" w:type="dxa"/>
          </w:tcPr>
          <w:p w:rsidR="007243E4" w:rsidRPr="00F046FF" w:rsidRDefault="00DC6A0F" w:rsidP="00E94CA0">
            <w:pPr>
              <w:tabs>
                <w:tab w:val="left" w:pos="7500"/>
              </w:tabs>
              <w:spacing w:before="240"/>
              <w:jc w:val="center"/>
            </w:pPr>
            <w:sdt>
              <w:sdtPr>
                <w:id w:val="-1211100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43E4" w:rsidRPr="00F046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25" w:type="dxa"/>
          </w:tcPr>
          <w:p w:rsidR="007243E4" w:rsidRPr="00F046FF" w:rsidRDefault="00DC6A0F" w:rsidP="00E94CA0">
            <w:pPr>
              <w:tabs>
                <w:tab w:val="left" w:pos="7500"/>
              </w:tabs>
              <w:spacing w:before="240"/>
              <w:jc w:val="center"/>
            </w:pPr>
            <w:sdt>
              <w:sdtPr>
                <w:id w:val="581489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43E4" w:rsidRPr="00F046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407" w:type="dxa"/>
          </w:tcPr>
          <w:p w:rsidR="007243E4" w:rsidRPr="00F046FF" w:rsidRDefault="000B1C11" w:rsidP="00C91BD6">
            <w:pPr>
              <w:tabs>
                <w:tab w:val="left" w:pos="7500"/>
              </w:tabs>
              <w:spacing w:before="240"/>
              <w:jc w:val="center"/>
            </w:pPr>
            <w:r w:rsidRPr="00F046FF">
              <w:t xml:space="preserve">Aplica per les línies </w:t>
            </w:r>
            <w:r w:rsidR="00D41AFC" w:rsidRPr="00F046FF">
              <w:t>B1, B4, B5 i</w:t>
            </w:r>
            <w:r w:rsidR="00C53C70" w:rsidRPr="00F046FF">
              <w:t xml:space="preserve"> B6</w:t>
            </w:r>
            <w:r w:rsidRPr="00F046FF">
              <w:t>.</w:t>
            </w:r>
          </w:p>
        </w:tc>
      </w:tr>
      <w:tr w:rsidR="007243E4" w:rsidRPr="00F046FF" w:rsidTr="000B1C11">
        <w:trPr>
          <w:trHeight w:val="757"/>
        </w:trPr>
        <w:tc>
          <w:tcPr>
            <w:tcW w:w="5511" w:type="dxa"/>
          </w:tcPr>
          <w:p w:rsidR="007243E4" w:rsidRPr="00F046FF" w:rsidRDefault="007243E4" w:rsidP="00E94CA0">
            <w:pPr>
              <w:tabs>
                <w:tab w:val="left" w:pos="7500"/>
              </w:tabs>
            </w:pPr>
            <w:r w:rsidRPr="00F046FF">
              <w:t>Reial decret 173/2010, de 19 de febrer, que modifica el Codi Tècnic de l'Edificació, aprovat pel Reial decret 314/2006, de 17 de març de 2006, en matèria d'accessibilitat i no discriminació de les persones amb discapacitat.</w:t>
            </w:r>
            <w:r w:rsidR="00F046FF" w:rsidRPr="00F046FF">
              <w:t xml:space="preserve"> Àmbit 2.</w:t>
            </w:r>
          </w:p>
        </w:tc>
        <w:tc>
          <w:tcPr>
            <w:tcW w:w="756" w:type="dxa"/>
          </w:tcPr>
          <w:p w:rsidR="007243E4" w:rsidRPr="00F046FF" w:rsidRDefault="00DC6A0F" w:rsidP="00E94CA0">
            <w:pPr>
              <w:tabs>
                <w:tab w:val="left" w:pos="7500"/>
              </w:tabs>
              <w:spacing w:before="240"/>
              <w:jc w:val="center"/>
            </w:pPr>
            <w:sdt>
              <w:sdtPr>
                <w:id w:val="1115869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43E4" w:rsidRPr="00F046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69" w:type="dxa"/>
          </w:tcPr>
          <w:p w:rsidR="007243E4" w:rsidRPr="00F046FF" w:rsidRDefault="00DC6A0F" w:rsidP="00E94CA0">
            <w:pPr>
              <w:tabs>
                <w:tab w:val="left" w:pos="7500"/>
              </w:tabs>
              <w:spacing w:before="240"/>
              <w:jc w:val="center"/>
            </w:pPr>
            <w:sdt>
              <w:sdtPr>
                <w:id w:val="-673579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43E4" w:rsidRPr="00F046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25" w:type="dxa"/>
          </w:tcPr>
          <w:p w:rsidR="007243E4" w:rsidRPr="00F046FF" w:rsidRDefault="00DC6A0F" w:rsidP="00E94CA0">
            <w:pPr>
              <w:tabs>
                <w:tab w:val="left" w:pos="7500"/>
              </w:tabs>
              <w:spacing w:before="240"/>
              <w:jc w:val="center"/>
            </w:pPr>
            <w:sdt>
              <w:sdtPr>
                <w:id w:val="1399094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3C70" w:rsidRPr="00F046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407" w:type="dxa"/>
          </w:tcPr>
          <w:p w:rsidR="007243E4" w:rsidRPr="00F046FF" w:rsidRDefault="007243E4" w:rsidP="00E94CA0">
            <w:pPr>
              <w:tabs>
                <w:tab w:val="left" w:pos="7500"/>
              </w:tabs>
              <w:spacing w:before="240"/>
              <w:jc w:val="center"/>
            </w:pPr>
          </w:p>
        </w:tc>
      </w:tr>
      <w:tr w:rsidR="007243E4" w:rsidRPr="00F046FF" w:rsidTr="000B1C11">
        <w:trPr>
          <w:trHeight w:val="573"/>
        </w:trPr>
        <w:tc>
          <w:tcPr>
            <w:tcW w:w="5511" w:type="dxa"/>
          </w:tcPr>
          <w:p w:rsidR="007243E4" w:rsidRPr="00F046FF" w:rsidRDefault="007243E4" w:rsidP="00E94CA0">
            <w:pPr>
              <w:tabs>
                <w:tab w:val="left" w:pos="7500"/>
              </w:tabs>
            </w:pPr>
            <w:r w:rsidRPr="00F046FF">
              <w:t xml:space="preserve">Reial decret </w:t>
            </w:r>
            <w:r w:rsidRPr="00CE018A">
              <w:t>366/2007</w:t>
            </w:r>
            <w:r w:rsidRPr="00F046FF">
              <w:t>, de 16 de març, pel qual s'estableixen les condicions d'accessibilitat i no discriminació de les persones amb discapacitat en les relacions amb l'Administració General de l'Estat.</w:t>
            </w:r>
            <w:r w:rsidR="00BE69F7" w:rsidRPr="00F046FF">
              <w:t xml:space="preserve"> Àmbit 2</w:t>
            </w:r>
            <w:r w:rsidR="00CE50C0" w:rsidRPr="00F046FF">
              <w:t>,</w:t>
            </w:r>
            <w:r w:rsidR="00C91BD6">
              <w:t xml:space="preserve"> </w:t>
            </w:r>
            <w:r w:rsidR="00CE50C0" w:rsidRPr="00F046FF">
              <w:t>5</w:t>
            </w:r>
            <w:r w:rsidR="00C91BD6">
              <w:t>.</w:t>
            </w:r>
          </w:p>
        </w:tc>
        <w:tc>
          <w:tcPr>
            <w:tcW w:w="756" w:type="dxa"/>
          </w:tcPr>
          <w:p w:rsidR="007243E4" w:rsidRPr="00F046FF" w:rsidRDefault="00DC6A0F" w:rsidP="00E94CA0">
            <w:pPr>
              <w:tabs>
                <w:tab w:val="left" w:pos="7500"/>
              </w:tabs>
              <w:spacing w:before="240"/>
              <w:jc w:val="center"/>
            </w:pPr>
            <w:sdt>
              <w:sdtPr>
                <w:id w:val="-263855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52CA" w:rsidRPr="00F046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69" w:type="dxa"/>
          </w:tcPr>
          <w:p w:rsidR="007243E4" w:rsidRPr="00F046FF" w:rsidRDefault="00DC6A0F" w:rsidP="00E94CA0">
            <w:pPr>
              <w:tabs>
                <w:tab w:val="left" w:pos="7500"/>
              </w:tabs>
              <w:spacing w:before="240"/>
              <w:jc w:val="center"/>
            </w:pPr>
            <w:sdt>
              <w:sdtPr>
                <w:id w:val="1839348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43E4" w:rsidRPr="00F046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25" w:type="dxa"/>
          </w:tcPr>
          <w:p w:rsidR="007243E4" w:rsidRPr="00F046FF" w:rsidRDefault="00DC6A0F" w:rsidP="00E94CA0">
            <w:pPr>
              <w:tabs>
                <w:tab w:val="left" w:pos="7500"/>
              </w:tabs>
              <w:spacing w:before="240"/>
              <w:jc w:val="center"/>
            </w:pPr>
            <w:sdt>
              <w:sdtPr>
                <w:id w:val="-235481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3C70" w:rsidRPr="00F046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407" w:type="dxa"/>
          </w:tcPr>
          <w:p w:rsidR="007243E4" w:rsidRPr="00F046FF" w:rsidRDefault="00C53C70" w:rsidP="00A55A29">
            <w:pPr>
              <w:tabs>
                <w:tab w:val="left" w:pos="7500"/>
              </w:tabs>
              <w:spacing w:before="240"/>
              <w:jc w:val="center"/>
            </w:pPr>
            <w:r w:rsidRPr="00F046FF">
              <w:t xml:space="preserve">Aplica per les línies </w:t>
            </w:r>
            <w:r w:rsidR="00D41AFC" w:rsidRPr="00F046FF">
              <w:t>B1</w:t>
            </w:r>
            <w:r w:rsidRPr="00F046FF">
              <w:t>, B5 i B6.</w:t>
            </w:r>
          </w:p>
        </w:tc>
      </w:tr>
      <w:tr w:rsidR="007243E4" w:rsidRPr="00F046FF" w:rsidTr="000B1C11">
        <w:trPr>
          <w:trHeight w:val="573"/>
        </w:trPr>
        <w:tc>
          <w:tcPr>
            <w:tcW w:w="5511" w:type="dxa"/>
          </w:tcPr>
          <w:p w:rsidR="007243E4" w:rsidRPr="00F046FF" w:rsidRDefault="007243E4" w:rsidP="00E94CA0">
            <w:pPr>
              <w:tabs>
                <w:tab w:val="left" w:pos="7500"/>
              </w:tabs>
            </w:pPr>
            <w:r w:rsidRPr="00F046FF">
              <w:t xml:space="preserve">Reial decret </w:t>
            </w:r>
            <w:r w:rsidRPr="00CE018A">
              <w:t>1544/2007,</w:t>
            </w:r>
            <w:r w:rsidRPr="00F046FF">
              <w:t xml:space="preserve"> de 23 de novembre, que regula les condicions bàsiques d'accessibilitat i no discriminació per a l'accés i utilització de les maneres de transport per a persones amb discapacitat.</w:t>
            </w:r>
            <w:r w:rsidR="00BE69F7" w:rsidRPr="00F046FF">
              <w:t xml:space="preserve"> Àmbit 2</w:t>
            </w:r>
            <w:r w:rsidR="00CE50C0" w:rsidRPr="00F046FF">
              <w:t>,</w:t>
            </w:r>
            <w:r w:rsidR="00C91BD6">
              <w:t xml:space="preserve"> </w:t>
            </w:r>
            <w:r w:rsidR="00CE50C0" w:rsidRPr="00F046FF">
              <w:t>3</w:t>
            </w:r>
            <w:r w:rsidR="00C91BD6">
              <w:t>.</w:t>
            </w:r>
          </w:p>
        </w:tc>
        <w:tc>
          <w:tcPr>
            <w:tcW w:w="756" w:type="dxa"/>
          </w:tcPr>
          <w:p w:rsidR="007243E4" w:rsidRPr="00F046FF" w:rsidRDefault="00DC6A0F" w:rsidP="00E94CA0">
            <w:pPr>
              <w:tabs>
                <w:tab w:val="left" w:pos="7500"/>
              </w:tabs>
              <w:spacing w:before="240"/>
              <w:jc w:val="center"/>
            </w:pPr>
            <w:sdt>
              <w:sdtPr>
                <w:id w:val="734208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43E4" w:rsidRPr="00F046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69" w:type="dxa"/>
          </w:tcPr>
          <w:p w:rsidR="007243E4" w:rsidRPr="00F046FF" w:rsidRDefault="00DC6A0F" w:rsidP="00E94CA0">
            <w:pPr>
              <w:tabs>
                <w:tab w:val="left" w:pos="7500"/>
              </w:tabs>
              <w:spacing w:before="240"/>
              <w:jc w:val="center"/>
            </w:pPr>
            <w:sdt>
              <w:sdtPr>
                <w:id w:val="-1740015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46FF" w:rsidRPr="00F046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25" w:type="dxa"/>
          </w:tcPr>
          <w:p w:rsidR="007243E4" w:rsidRPr="00F046FF" w:rsidRDefault="00DC6A0F" w:rsidP="00E94CA0">
            <w:pPr>
              <w:tabs>
                <w:tab w:val="left" w:pos="7500"/>
              </w:tabs>
              <w:spacing w:before="240"/>
              <w:jc w:val="center"/>
            </w:pPr>
            <w:sdt>
              <w:sdtPr>
                <w:id w:val="-772857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46FF" w:rsidRPr="00F046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407" w:type="dxa"/>
          </w:tcPr>
          <w:p w:rsidR="007243E4" w:rsidRPr="00F046FF" w:rsidRDefault="00C53C70" w:rsidP="00C91BD6">
            <w:pPr>
              <w:tabs>
                <w:tab w:val="left" w:pos="7500"/>
              </w:tabs>
              <w:spacing w:before="240"/>
              <w:jc w:val="center"/>
            </w:pPr>
            <w:r w:rsidRPr="00F046FF">
              <w:t xml:space="preserve">Aplica per les línies </w:t>
            </w:r>
            <w:r w:rsidR="00BD52CA" w:rsidRPr="00F046FF">
              <w:t>B1</w:t>
            </w:r>
            <w:r w:rsidRPr="00F046FF">
              <w:t>, B5 i B6.</w:t>
            </w:r>
          </w:p>
        </w:tc>
      </w:tr>
      <w:tr w:rsidR="007243E4" w:rsidRPr="00F046FF" w:rsidTr="000B1C11">
        <w:trPr>
          <w:trHeight w:val="757"/>
        </w:trPr>
        <w:tc>
          <w:tcPr>
            <w:tcW w:w="5511" w:type="dxa"/>
          </w:tcPr>
          <w:p w:rsidR="007243E4" w:rsidRPr="00F046FF" w:rsidRDefault="007243E4" w:rsidP="008B6684">
            <w:pPr>
              <w:tabs>
                <w:tab w:val="left" w:pos="7500"/>
              </w:tabs>
            </w:pPr>
            <w:r w:rsidRPr="00F046FF">
              <w:t>Reial decret 1494/2007, de 12 de novembre, pel qual s’aprova el Reglament sobre les condicions bàsiques per a l'accés de les persones amb discapacitat a les tecnologies, productes i serveis relacionats amb la societat de la informació i mitjans de comunicació social.</w:t>
            </w:r>
            <w:r w:rsidR="00F046FF" w:rsidRPr="00F046FF">
              <w:t xml:space="preserve"> Àmbit 1</w:t>
            </w:r>
            <w:r w:rsidR="00C91BD6">
              <w:t>.</w:t>
            </w:r>
          </w:p>
        </w:tc>
        <w:tc>
          <w:tcPr>
            <w:tcW w:w="756" w:type="dxa"/>
          </w:tcPr>
          <w:p w:rsidR="007243E4" w:rsidRPr="00F046FF" w:rsidRDefault="00DC6A0F" w:rsidP="008B6684">
            <w:pPr>
              <w:tabs>
                <w:tab w:val="left" w:pos="7500"/>
              </w:tabs>
              <w:spacing w:before="240"/>
              <w:jc w:val="center"/>
            </w:pPr>
            <w:sdt>
              <w:sdtPr>
                <w:id w:val="-690301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43E4" w:rsidRPr="00F046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69" w:type="dxa"/>
          </w:tcPr>
          <w:p w:rsidR="007243E4" w:rsidRPr="00F046FF" w:rsidRDefault="00DC6A0F" w:rsidP="008B6684">
            <w:pPr>
              <w:tabs>
                <w:tab w:val="left" w:pos="7500"/>
              </w:tabs>
              <w:spacing w:before="240"/>
              <w:jc w:val="center"/>
            </w:pPr>
            <w:sdt>
              <w:sdtPr>
                <w:id w:val="1126970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43E4" w:rsidRPr="00F046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25" w:type="dxa"/>
          </w:tcPr>
          <w:p w:rsidR="007243E4" w:rsidRPr="00F046FF" w:rsidRDefault="00DC6A0F" w:rsidP="008B6684">
            <w:pPr>
              <w:tabs>
                <w:tab w:val="left" w:pos="7500"/>
              </w:tabs>
              <w:spacing w:before="240"/>
              <w:jc w:val="center"/>
            </w:pPr>
            <w:sdt>
              <w:sdtPr>
                <w:id w:val="1435168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46FF" w:rsidRPr="00F046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407" w:type="dxa"/>
          </w:tcPr>
          <w:p w:rsidR="007243E4" w:rsidRPr="00F046FF" w:rsidRDefault="007243E4" w:rsidP="008B6684">
            <w:pPr>
              <w:tabs>
                <w:tab w:val="left" w:pos="7500"/>
              </w:tabs>
              <w:spacing w:before="240"/>
              <w:jc w:val="center"/>
            </w:pPr>
          </w:p>
        </w:tc>
      </w:tr>
      <w:tr w:rsidR="007243E4" w:rsidRPr="00F046FF" w:rsidTr="00BD52CA">
        <w:trPr>
          <w:trHeight w:val="393"/>
        </w:trPr>
        <w:tc>
          <w:tcPr>
            <w:tcW w:w="5511" w:type="dxa"/>
          </w:tcPr>
          <w:p w:rsidR="007243E4" w:rsidRPr="00F046FF" w:rsidRDefault="007243E4" w:rsidP="008B6684">
            <w:pPr>
              <w:tabs>
                <w:tab w:val="left" w:pos="7500"/>
              </w:tabs>
            </w:pPr>
            <w:r w:rsidRPr="00F046FF">
              <w:t xml:space="preserve">Reial decret </w:t>
            </w:r>
            <w:r w:rsidRPr="00CE018A">
              <w:t>1112/2018,</w:t>
            </w:r>
            <w:r w:rsidRPr="00F046FF">
              <w:t xml:space="preserve"> de 7 de setembre, sobre accessibilitat dels llocs web i aplicacions per a dispositius mòbils del sector públic.</w:t>
            </w:r>
            <w:r w:rsidR="00BE6781" w:rsidRPr="00F046FF">
              <w:t xml:space="preserve"> Àmbit 1</w:t>
            </w:r>
            <w:r w:rsidR="00C91BD6">
              <w:t>.</w:t>
            </w:r>
          </w:p>
        </w:tc>
        <w:tc>
          <w:tcPr>
            <w:tcW w:w="756" w:type="dxa"/>
          </w:tcPr>
          <w:p w:rsidR="007243E4" w:rsidRPr="00F046FF" w:rsidRDefault="00DC6A0F" w:rsidP="008B6684">
            <w:pPr>
              <w:tabs>
                <w:tab w:val="left" w:pos="7500"/>
              </w:tabs>
              <w:spacing w:before="240" w:after="120"/>
              <w:jc w:val="center"/>
            </w:pPr>
            <w:sdt>
              <w:sdtPr>
                <w:id w:val="1807196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3C70" w:rsidRPr="00F046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69" w:type="dxa"/>
          </w:tcPr>
          <w:p w:rsidR="007243E4" w:rsidRPr="00F046FF" w:rsidRDefault="00DC6A0F" w:rsidP="008B6684">
            <w:pPr>
              <w:tabs>
                <w:tab w:val="left" w:pos="7500"/>
              </w:tabs>
              <w:spacing w:before="240" w:after="120"/>
              <w:jc w:val="center"/>
            </w:pPr>
            <w:sdt>
              <w:sdtPr>
                <w:id w:val="1607378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43E4" w:rsidRPr="00F046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25" w:type="dxa"/>
          </w:tcPr>
          <w:p w:rsidR="007243E4" w:rsidRPr="00F046FF" w:rsidRDefault="00DC6A0F" w:rsidP="008B6684">
            <w:pPr>
              <w:tabs>
                <w:tab w:val="left" w:pos="7500"/>
              </w:tabs>
              <w:spacing w:before="240" w:after="120"/>
              <w:jc w:val="center"/>
            </w:pPr>
            <w:sdt>
              <w:sdtPr>
                <w:id w:val="-479310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43E4" w:rsidRPr="00F046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407" w:type="dxa"/>
          </w:tcPr>
          <w:p w:rsidR="007243E4" w:rsidRPr="00F046FF" w:rsidRDefault="000B1C11" w:rsidP="00C91BD6">
            <w:pPr>
              <w:tabs>
                <w:tab w:val="left" w:pos="7500"/>
              </w:tabs>
              <w:spacing w:before="240" w:after="120"/>
              <w:jc w:val="center"/>
            </w:pPr>
            <w:r w:rsidRPr="00F046FF">
              <w:t xml:space="preserve">Aplica per les línies </w:t>
            </w:r>
            <w:r w:rsidR="00314100" w:rsidRPr="00F046FF">
              <w:t xml:space="preserve"> </w:t>
            </w:r>
            <w:r w:rsidR="00F25264" w:rsidRPr="00F046FF">
              <w:t>B4</w:t>
            </w:r>
            <w:r w:rsidRPr="00F046FF">
              <w:t>.</w:t>
            </w:r>
          </w:p>
        </w:tc>
      </w:tr>
      <w:tr w:rsidR="000B1C11" w:rsidRPr="00BD52CA" w:rsidTr="00022FEF">
        <w:trPr>
          <w:trHeight w:val="643"/>
        </w:trPr>
        <w:tc>
          <w:tcPr>
            <w:tcW w:w="8561" w:type="dxa"/>
            <w:gridSpan w:val="4"/>
          </w:tcPr>
          <w:p w:rsidR="000B1C11" w:rsidRPr="00BD52CA" w:rsidRDefault="000B1C11" w:rsidP="000B1C11">
            <w:pPr>
              <w:tabs>
                <w:tab w:val="left" w:pos="7500"/>
              </w:tabs>
              <w:spacing w:before="240" w:after="120"/>
              <w:jc w:val="left"/>
            </w:pPr>
            <w:r w:rsidRPr="00F046FF">
              <w:t>Altra normativa aplicable:</w:t>
            </w:r>
          </w:p>
        </w:tc>
        <w:tc>
          <w:tcPr>
            <w:tcW w:w="1407" w:type="dxa"/>
          </w:tcPr>
          <w:p w:rsidR="000B1C11" w:rsidRPr="00BD52CA" w:rsidRDefault="000B1C11" w:rsidP="008B6684">
            <w:pPr>
              <w:tabs>
                <w:tab w:val="left" w:pos="7500"/>
              </w:tabs>
              <w:spacing w:before="240" w:after="120"/>
              <w:jc w:val="center"/>
            </w:pPr>
          </w:p>
        </w:tc>
      </w:tr>
    </w:tbl>
    <w:p w:rsidR="00583ED4" w:rsidRPr="00BD52CA" w:rsidRDefault="00E94CA0" w:rsidP="000B1C11">
      <w:pPr>
        <w:pStyle w:val="Pargrafdellista"/>
        <w:tabs>
          <w:tab w:val="left" w:pos="567"/>
          <w:tab w:val="left" w:pos="709"/>
          <w:tab w:val="left" w:pos="851"/>
        </w:tabs>
        <w:autoSpaceDE w:val="0"/>
        <w:autoSpaceDN w:val="0"/>
        <w:adjustRightInd w:val="0"/>
        <w:ind w:left="142" w:right="29"/>
      </w:pPr>
      <w:r w:rsidRPr="00BD52CA"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A5D4E4" wp14:editId="47E519AD">
                <wp:simplePos x="0" y="0"/>
                <wp:positionH relativeFrom="leftMargin">
                  <wp:posOffset>-40322</wp:posOffset>
                </wp:positionH>
                <wp:positionV relativeFrom="paragraph">
                  <wp:posOffset>116523</wp:posOffset>
                </wp:positionV>
                <wp:extent cx="882333" cy="244157"/>
                <wp:effectExtent l="0" t="4762" r="8572" b="8573"/>
                <wp:wrapNone/>
                <wp:docPr id="2" name="QuadreDeTex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882333" cy="2441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284D" w:rsidRPr="00564531" w:rsidRDefault="00B6786E" w:rsidP="002E284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dark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16"/>
                                <w:szCs w:val="16"/>
                              </w:rPr>
                              <w:t>A1025-DO67</w:t>
                            </w:r>
                          </w:p>
                          <w:p w:rsidR="002E284D" w:rsidRDefault="002E284D" w:rsidP="002E284D">
                            <w:pPr>
                              <w:pStyle w:val="NormalWeb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A5D4E4" id="_x0000_t202" coordsize="21600,21600" o:spt="202" path="m,l,21600r21600,l21600,xe">
                <v:stroke joinstyle="miter"/>
                <v:path gradientshapeok="t" o:connecttype="rect"/>
              </v:shapetype>
              <v:shape id="QuadreDeText 1" o:spid="_x0000_s1026" type="#_x0000_t202" style="position:absolute;left:0;text-align:left;margin-left:-3.15pt;margin-top:9.2pt;width:69.5pt;height:19.2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" fillcolor="white [3201]" stroked="f">
                <v:textbox>
                  <w:txbxContent>
                    <w:p w:rsidR="002E284D" w:rsidRPr="00564531" w:rsidRDefault="00B6786E" w:rsidP="002E284D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0000" w:themeColor="dark1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dark1"/>
                          <w:sz w:val="16"/>
                          <w:szCs w:val="16"/>
                        </w:rPr>
                        <w:t>A1025-DO67</w:t>
                      </w:r>
                    </w:p>
                    <w:p w:rsidR="002E284D" w:rsidRDefault="002E284D" w:rsidP="002E284D">
                      <w:pPr>
                        <w:pStyle w:val="NormalWeb"/>
                        <w:spacing w:before="0" w:beforeAutospacing="0" w:after="0" w:afterAutospacing="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4348E" w:rsidRPr="00BD52CA">
        <w:t>*</w:t>
      </w:r>
      <w:r w:rsidR="0096049E" w:rsidRPr="00BD52CA">
        <w:t>S</w:t>
      </w:r>
      <w:r w:rsidR="00D4348E" w:rsidRPr="00BD52CA">
        <w:t>’indica la normativa que aplica per cada línia de la convocatòria</w:t>
      </w:r>
      <w:r w:rsidR="0096049E" w:rsidRPr="00BD52CA">
        <w:t>.</w:t>
      </w:r>
      <w:r w:rsidR="00D4348E" w:rsidRPr="00BD52CA">
        <w:t xml:space="preserve"> </w:t>
      </w:r>
      <w:r w:rsidR="0096049E" w:rsidRPr="00BD52CA">
        <w:t>C</w:t>
      </w:r>
      <w:r w:rsidR="00D4348E" w:rsidRPr="00BD52CA">
        <w:t xml:space="preserve">al marcar </w:t>
      </w:r>
      <w:r w:rsidR="0096049E" w:rsidRPr="00BD52CA">
        <w:t>SI, NO</w:t>
      </w:r>
      <w:r w:rsidR="00D4348E" w:rsidRPr="00BD52CA">
        <w:t xml:space="preserve"> o </w:t>
      </w:r>
      <w:r w:rsidR="0096049E" w:rsidRPr="00BD52CA">
        <w:t>NO PROCEDEIX, t</w:t>
      </w:r>
      <w:r w:rsidR="00D4348E" w:rsidRPr="00BD52CA">
        <w:t xml:space="preserve">enint en compte que si es </w:t>
      </w:r>
      <w:r w:rsidR="0096049E" w:rsidRPr="00BD52CA">
        <w:t>declara NO</w:t>
      </w:r>
      <w:r w:rsidR="00D4348E" w:rsidRPr="00BD52CA">
        <w:t xml:space="preserve"> en una normativa que </w:t>
      </w:r>
      <w:r w:rsidR="0096049E" w:rsidRPr="00BD52CA">
        <w:t xml:space="preserve">si </w:t>
      </w:r>
      <w:r w:rsidR="002F2146">
        <w:t xml:space="preserve">que </w:t>
      </w:r>
      <w:r w:rsidR="0096049E" w:rsidRPr="00BD52CA">
        <w:t>procedeix s’entén</w:t>
      </w:r>
      <w:r w:rsidR="00D4348E" w:rsidRPr="00BD52CA">
        <w:t xml:space="preserve"> que no s’està aplicant la normativa relacionada.</w:t>
      </w:r>
    </w:p>
    <w:p w:rsidR="0096049E" w:rsidRPr="00BD52CA" w:rsidRDefault="0096049E" w:rsidP="000B1C11">
      <w:pPr>
        <w:pStyle w:val="Pargrafdellista"/>
        <w:tabs>
          <w:tab w:val="left" w:pos="567"/>
          <w:tab w:val="left" w:pos="709"/>
          <w:tab w:val="left" w:pos="851"/>
        </w:tabs>
        <w:autoSpaceDE w:val="0"/>
        <w:autoSpaceDN w:val="0"/>
        <w:adjustRightInd w:val="0"/>
        <w:ind w:left="142" w:right="29"/>
      </w:pPr>
    </w:p>
    <w:p w:rsidR="000B1C11" w:rsidRDefault="00BD52CA" w:rsidP="008147EB">
      <w:pPr>
        <w:pBdr>
          <w:bottom w:val="single" w:sz="18" w:space="1" w:color="auto"/>
        </w:pBdr>
      </w:pPr>
      <w:r>
        <w:t>Signatura:</w:t>
      </w:r>
    </w:p>
    <w:p w:rsidR="00BD52CA" w:rsidRDefault="00BD52CA" w:rsidP="008147EB">
      <w:pPr>
        <w:pBdr>
          <w:bottom w:val="single" w:sz="18" w:space="1" w:color="auto"/>
        </w:pBdr>
      </w:pPr>
    </w:p>
    <w:p w:rsidR="00314100" w:rsidRDefault="00B6786E" w:rsidP="00B6786E">
      <w:pPr>
        <w:pBdr>
          <w:bottom w:val="single" w:sz="18" w:space="1" w:color="auto"/>
        </w:pBdr>
        <w:tabs>
          <w:tab w:val="left" w:pos="2438"/>
        </w:tabs>
      </w:pPr>
      <w:r>
        <w:tab/>
      </w:r>
    </w:p>
    <w:p w:rsidR="00314100" w:rsidRDefault="00314100" w:rsidP="008147EB">
      <w:pPr>
        <w:pBdr>
          <w:bottom w:val="single" w:sz="18" w:space="1" w:color="auto"/>
        </w:pBdr>
      </w:pPr>
    </w:p>
    <w:p w:rsidR="00314100" w:rsidRPr="00BD52CA" w:rsidRDefault="00314100" w:rsidP="008147EB">
      <w:pPr>
        <w:pBdr>
          <w:bottom w:val="single" w:sz="18" w:space="1" w:color="auto"/>
        </w:pBdr>
      </w:pPr>
    </w:p>
    <w:p w:rsidR="000B1C11" w:rsidRPr="00BD52CA" w:rsidRDefault="000B1C11" w:rsidP="008147EB">
      <w:pPr>
        <w:pBdr>
          <w:bottom w:val="single" w:sz="18" w:space="1" w:color="auto"/>
        </w:pBdr>
      </w:pPr>
    </w:p>
    <w:p w:rsidR="000B1C11" w:rsidRDefault="000B1C11" w:rsidP="008147EB">
      <w:pPr>
        <w:pBdr>
          <w:bottom w:val="single" w:sz="18" w:space="1" w:color="auto"/>
        </w:pBdr>
      </w:pPr>
    </w:p>
    <w:p w:rsidR="00963C9B" w:rsidRDefault="00963C9B" w:rsidP="008147EB">
      <w:pPr>
        <w:pBdr>
          <w:bottom w:val="single" w:sz="18" w:space="1" w:color="auto"/>
        </w:pBdr>
      </w:pPr>
    </w:p>
    <w:p w:rsidR="00963C9B" w:rsidRDefault="00963C9B" w:rsidP="008147EB">
      <w:pPr>
        <w:pBdr>
          <w:bottom w:val="single" w:sz="18" w:space="1" w:color="auto"/>
        </w:pBdr>
      </w:pPr>
    </w:p>
    <w:p w:rsidR="00963C9B" w:rsidRDefault="00963C9B" w:rsidP="008147EB">
      <w:pPr>
        <w:pBdr>
          <w:bottom w:val="single" w:sz="18" w:space="1" w:color="auto"/>
        </w:pBdr>
      </w:pPr>
    </w:p>
    <w:p w:rsidR="00963C9B" w:rsidRDefault="00963C9B" w:rsidP="00963C9B">
      <w:pPr>
        <w:pStyle w:val="Pargrafdellista"/>
      </w:pPr>
    </w:p>
    <w:p w:rsidR="00963C9B" w:rsidRDefault="00963C9B" w:rsidP="00963C9B">
      <w:pPr>
        <w:pStyle w:val="Pargrafdellista"/>
        <w:rPr>
          <w:rFonts w:ascii="Helvetica" w:hAnsi="Helvetica" w:cs="Helvetica"/>
          <w:sz w:val="22"/>
          <w:szCs w:val="22"/>
        </w:rPr>
      </w:pPr>
    </w:p>
    <w:p w:rsidR="00963C9B" w:rsidRDefault="00F12851" w:rsidP="00963C9B">
      <w:pPr>
        <w:pStyle w:val="Pargrafdellista"/>
        <w:ind w:left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  <w:vertAlign w:val="superscript"/>
        </w:rPr>
        <w:t xml:space="preserve">1 </w:t>
      </w:r>
      <w:r w:rsidR="00963C9B">
        <w:rPr>
          <w:rFonts w:ascii="Helvetica" w:hAnsi="Helvetica" w:cs="Helvetica"/>
          <w:sz w:val="22"/>
          <w:szCs w:val="22"/>
        </w:rPr>
        <w:t>Àmbits normativa aplicable:</w:t>
      </w:r>
    </w:p>
    <w:p w:rsidR="00963C9B" w:rsidRDefault="00963C9B" w:rsidP="00963C9B">
      <w:pPr>
        <w:pStyle w:val="Pargrafdellista"/>
        <w:rPr>
          <w:rFonts w:ascii="Helvetica" w:hAnsi="Helvetica" w:cs="Helvetica"/>
          <w:sz w:val="22"/>
          <w:szCs w:val="22"/>
        </w:rPr>
      </w:pPr>
    </w:p>
    <w:p w:rsidR="00963C9B" w:rsidRPr="00BC5C70" w:rsidRDefault="00963C9B" w:rsidP="00963C9B">
      <w:pPr>
        <w:pStyle w:val="Pargrafdellista"/>
        <w:numPr>
          <w:ilvl w:val="0"/>
          <w:numId w:val="3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</w:t>
      </w:r>
      <w:r w:rsidRPr="00BC5C70">
        <w:rPr>
          <w:rFonts w:ascii="Helvetica" w:hAnsi="Helvetica" w:cs="Helvetica"/>
          <w:sz w:val="22"/>
          <w:szCs w:val="22"/>
        </w:rPr>
        <w:t>elecomunicacions i societat de la informació</w:t>
      </w:r>
    </w:p>
    <w:p w:rsidR="00963C9B" w:rsidRPr="00BC5C70" w:rsidRDefault="00963C9B" w:rsidP="00963C9B">
      <w:pPr>
        <w:pStyle w:val="Pargrafdellista"/>
        <w:numPr>
          <w:ilvl w:val="0"/>
          <w:numId w:val="3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E</w:t>
      </w:r>
      <w:r w:rsidRPr="00BC5C70">
        <w:rPr>
          <w:rFonts w:ascii="Helvetica" w:hAnsi="Helvetica" w:cs="Helvetica"/>
          <w:sz w:val="22"/>
          <w:szCs w:val="22"/>
        </w:rPr>
        <w:t>spais públics urbanitzats, infraestructures i edificació</w:t>
      </w:r>
    </w:p>
    <w:p w:rsidR="00963C9B" w:rsidRPr="00BC5C70" w:rsidRDefault="00963C9B" w:rsidP="00963C9B">
      <w:pPr>
        <w:pStyle w:val="Pargrafdellista"/>
        <w:numPr>
          <w:ilvl w:val="0"/>
          <w:numId w:val="3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</w:t>
      </w:r>
      <w:r w:rsidRPr="00BC5C70">
        <w:rPr>
          <w:rFonts w:ascii="Helvetica" w:hAnsi="Helvetica" w:cs="Helvetica"/>
          <w:sz w:val="22"/>
          <w:szCs w:val="22"/>
        </w:rPr>
        <w:t>ransports</w:t>
      </w:r>
    </w:p>
    <w:p w:rsidR="00963C9B" w:rsidRDefault="00963C9B" w:rsidP="00963C9B">
      <w:pPr>
        <w:pStyle w:val="Pargrafdellista"/>
        <w:numPr>
          <w:ilvl w:val="0"/>
          <w:numId w:val="3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B</w:t>
      </w:r>
      <w:r w:rsidRPr="00BC5C70">
        <w:rPr>
          <w:rFonts w:ascii="Helvetica" w:hAnsi="Helvetica" w:cs="Helvetica"/>
          <w:sz w:val="22"/>
          <w:szCs w:val="22"/>
        </w:rPr>
        <w:t xml:space="preserve">éns i serveis a disposició del públic </w:t>
      </w:r>
    </w:p>
    <w:p w:rsidR="00963C9B" w:rsidRPr="00BC5C70" w:rsidRDefault="00963C9B" w:rsidP="00963C9B">
      <w:pPr>
        <w:pStyle w:val="Pargrafdellista"/>
        <w:numPr>
          <w:ilvl w:val="0"/>
          <w:numId w:val="3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R</w:t>
      </w:r>
      <w:r w:rsidRPr="00BC5C70">
        <w:rPr>
          <w:rFonts w:ascii="Helvetica" w:hAnsi="Helvetica" w:cs="Helvetica"/>
          <w:sz w:val="22"/>
          <w:szCs w:val="22"/>
        </w:rPr>
        <w:t>elacions amb les administracions públiques</w:t>
      </w:r>
    </w:p>
    <w:p w:rsidR="00963C9B" w:rsidRDefault="00963C9B" w:rsidP="00963C9B">
      <w:pPr>
        <w:pStyle w:val="Pargrafdellista"/>
        <w:numPr>
          <w:ilvl w:val="0"/>
          <w:numId w:val="3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O</w:t>
      </w:r>
      <w:r w:rsidRPr="00BC5C70">
        <w:rPr>
          <w:rFonts w:ascii="Helvetica" w:hAnsi="Helvetica" w:cs="Helvetica"/>
          <w:sz w:val="22"/>
          <w:szCs w:val="22"/>
        </w:rPr>
        <w:t>cupació</w:t>
      </w:r>
    </w:p>
    <w:p w:rsidR="00963C9B" w:rsidRDefault="00963C9B" w:rsidP="008147EB">
      <w:pPr>
        <w:pBdr>
          <w:bottom w:val="single" w:sz="18" w:space="1" w:color="auto"/>
        </w:pBdr>
      </w:pPr>
    </w:p>
    <w:p w:rsidR="00963C9B" w:rsidRDefault="00963C9B" w:rsidP="008147EB">
      <w:pPr>
        <w:pBdr>
          <w:bottom w:val="single" w:sz="18" w:space="1" w:color="auto"/>
        </w:pBdr>
      </w:pPr>
    </w:p>
    <w:p w:rsidR="00963C9B" w:rsidRDefault="00963C9B" w:rsidP="008147EB">
      <w:pPr>
        <w:pBdr>
          <w:bottom w:val="single" w:sz="18" w:space="1" w:color="auto"/>
        </w:pBdr>
      </w:pPr>
    </w:p>
    <w:p w:rsidR="00963C9B" w:rsidRDefault="00963C9B" w:rsidP="008147EB">
      <w:pPr>
        <w:pBdr>
          <w:bottom w:val="single" w:sz="18" w:space="1" w:color="auto"/>
        </w:pBdr>
      </w:pPr>
    </w:p>
    <w:p w:rsidR="00963C9B" w:rsidRDefault="00963C9B" w:rsidP="008147EB">
      <w:pPr>
        <w:pBdr>
          <w:bottom w:val="single" w:sz="18" w:space="1" w:color="auto"/>
        </w:pBdr>
      </w:pPr>
    </w:p>
    <w:p w:rsidR="00963C9B" w:rsidRDefault="00963C9B" w:rsidP="008147EB">
      <w:pPr>
        <w:pBdr>
          <w:bottom w:val="single" w:sz="18" w:space="1" w:color="auto"/>
        </w:pBdr>
      </w:pPr>
    </w:p>
    <w:p w:rsidR="00963C9B" w:rsidRDefault="00963C9B" w:rsidP="008147EB">
      <w:pPr>
        <w:pBdr>
          <w:bottom w:val="single" w:sz="18" w:space="1" w:color="auto"/>
        </w:pBdr>
      </w:pPr>
    </w:p>
    <w:p w:rsidR="00963C9B" w:rsidRDefault="00963C9B" w:rsidP="008147EB">
      <w:pPr>
        <w:pBdr>
          <w:bottom w:val="single" w:sz="18" w:space="1" w:color="auto"/>
        </w:pBdr>
      </w:pPr>
    </w:p>
    <w:p w:rsidR="00963C9B" w:rsidRDefault="00963C9B" w:rsidP="008147EB">
      <w:pPr>
        <w:pBdr>
          <w:bottom w:val="single" w:sz="18" w:space="1" w:color="auto"/>
        </w:pBdr>
      </w:pPr>
    </w:p>
    <w:p w:rsidR="00963C9B" w:rsidRDefault="00963C9B" w:rsidP="008147EB">
      <w:pPr>
        <w:pBdr>
          <w:bottom w:val="single" w:sz="18" w:space="1" w:color="auto"/>
        </w:pBdr>
      </w:pPr>
    </w:p>
    <w:p w:rsidR="00963C9B" w:rsidRDefault="00963C9B" w:rsidP="008147EB">
      <w:pPr>
        <w:pBdr>
          <w:bottom w:val="single" w:sz="18" w:space="1" w:color="auto"/>
        </w:pBdr>
      </w:pPr>
    </w:p>
    <w:p w:rsidR="00963C9B" w:rsidRDefault="00963C9B" w:rsidP="008147EB">
      <w:pPr>
        <w:pBdr>
          <w:bottom w:val="single" w:sz="18" w:space="1" w:color="auto"/>
        </w:pBdr>
      </w:pPr>
    </w:p>
    <w:p w:rsidR="00963C9B" w:rsidRDefault="00963C9B" w:rsidP="008147EB">
      <w:pPr>
        <w:pBdr>
          <w:bottom w:val="single" w:sz="18" w:space="1" w:color="auto"/>
        </w:pBdr>
      </w:pPr>
    </w:p>
    <w:p w:rsidR="00963C9B" w:rsidRDefault="00963C9B" w:rsidP="008147EB">
      <w:pPr>
        <w:pBdr>
          <w:bottom w:val="single" w:sz="18" w:space="1" w:color="auto"/>
        </w:pBdr>
      </w:pPr>
    </w:p>
    <w:p w:rsidR="00963C9B" w:rsidRDefault="00963C9B" w:rsidP="008147EB">
      <w:pPr>
        <w:pBdr>
          <w:bottom w:val="single" w:sz="18" w:space="1" w:color="auto"/>
        </w:pBdr>
      </w:pPr>
    </w:p>
    <w:p w:rsidR="00963C9B" w:rsidRDefault="00963C9B" w:rsidP="008147EB">
      <w:pPr>
        <w:pBdr>
          <w:bottom w:val="single" w:sz="18" w:space="1" w:color="auto"/>
        </w:pBdr>
      </w:pPr>
    </w:p>
    <w:p w:rsidR="00963C9B" w:rsidRDefault="00963C9B" w:rsidP="008147EB">
      <w:pPr>
        <w:pBdr>
          <w:bottom w:val="single" w:sz="18" w:space="1" w:color="auto"/>
        </w:pBdr>
      </w:pPr>
    </w:p>
    <w:p w:rsidR="00963C9B" w:rsidRDefault="00963C9B" w:rsidP="008147EB">
      <w:pPr>
        <w:pBdr>
          <w:bottom w:val="single" w:sz="18" w:space="1" w:color="auto"/>
        </w:pBdr>
      </w:pPr>
    </w:p>
    <w:p w:rsidR="00963C9B" w:rsidRDefault="00963C9B" w:rsidP="008147EB">
      <w:pPr>
        <w:pBdr>
          <w:bottom w:val="single" w:sz="18" w:space="1" w:color="auto"/>
        </w:pBdr>
      </w:pPr>
    </w:p>
    <w:p w:rsidR="00963C9B" w:rsidRDefault="00963C9B" w:rsidP="008147EB">
      <w:pPr>
        <w:pBdr>
          <w:bottom w:val="single" w:sz="18" w:space="1" w:color="auto"/>
        </w:pBdr>
      </w:pPr>
    </w:p>
    <w:p w:rsidR="00963C9B" w:rsidRDefault="00963C9B" w:rsidP="008147EB">
      <w:pPr>
        <w:pBdr>
          <w:bottom w:val="single" w:sz="18" w:space="1" w:color="auto"/>
        </w:pBdr>
      </w:pPr>
    </w:p>
    <w:p w:rsidR="00963C9B" w:rsidRDefault="00963C9B" w:rsidP="008147EB">
      <w:pPr>
        <w:pBdr>
          <w:bottom w:val="single" w:sz="18" w:space="1" w:color="auto"/>
        </w:pBdr>
      </w:pPr>
    </w:p>
    <w:p w:rsidR="00963C9B" w:rsidRDefault="00963C9B" w:rsidP="008147EB">
      <w:pPr>
        <w:pBdr>
          <w:bottom w:val="single" w:sz="18" w:space="1" w:color="auto"/>
        </w:pBdr>
      </w:pPr>
    </w:p>
    <w:p w:rsidR="00963C9B" w:rsidRDefault="00963C9B" w:rsidP="008147EB">
      <w:pPr>
        <w:pBdr>
          <w:bottom w:val="single" w:sz="18" w:space="1" w:color="auto"/>
        </w:pBdr>
      </w:pPr>
    </w:p>
    <w:p w:rsidR="00963C9B" w:rsidRDefault="00963C9B" w:rsidP="008147EB">
      <w:pPr>
        <w:pBdr>
          <w:bottom w:val="single" w:sz="18" w:space="1" w:color="auto"/>
        </w:pBdr>
      </w:pPr>
    </w:p>
    <w:p w:rsidR="00963C9B" w:rsidRDefault="00963C9B" w:rsidP="008147EB">
      <w:pPr>
        <w:pBdr>
          <w:bottom w:val="single" w:sz="18" w:space="1" w:color="auto"/>
        </w:pBdr>
      </w:pPr>
    </w:p>
    <w:p w:rsidR="00963C9B" w:rsidRDefault="00963C9B" w:rsidP="008147EB">
      <w:pPr>
        <w:pBdr>
          <w:bottom w:val="single" w:sz="18" w:space="1" w:color="auto"/>
        </w:pBdr>
      </w:pPr>
    </w:p>
    <w:p w:rsidR="00963C9B" w:rsidRDefault="00963C9B" w:rsidP="008147EB">
      <w:pPr>
        <w:pBdr>
          <w:bottom w:val="single" w:sz="18" w:space="1" w:color="auto"/>
        </w:pBdr>
      </w:pPr>
    </w:p>
    <w:p w:rsidR="00963C9B" w:rsidRDefault="00963C9B" w:rsidP="008147EB">
      <w:pPr>
        <w:pBdr>
          <w:bottom w:val="single" w:sz="18" w:space="1" w:color="auto"/>
        </w:pBdr>
      </w:pPr>
    </w:p>
    <w:p w:rsidR="00963C9B" w:rsidRDefault="00963C9B" w:rsidP="008147EB">
      <w:pPr>
        <w:pBdr>
          <w:bottom w:val="single" w:sz="18" w:space="1" w:color="auto"/>
        </w:pBdr>
      </w:pPr>
    </w:p>
    <w:p w:rsidR="00963C9B" w:rsidRDefault="00963C9B" w:rsidP="008147EB">
      <w:pPr>
        <w:pBdr>
          <w:bottom w:val="single" w:sz="18" w:space="1" w:color="auto"/>
        </w:pBdr>
      </w:pPr>
    </w:p>
    <w:p w:rsidR="00963C9B" w:rsidRDefault="00963C9B" w:rsidP="008147EB">
      <w:pPr>
        <w:pBdr>
          <w:bottom w:val="single" w:sz="18" w:space="1" w:color="auto"/>
        </w:pBdr>
      </w:pPr>
    </w:p>
    <w:p w:rsidR="00963C9B" w:rsidRDefault="00963C9B" w:rsidP="008147EB">
      <w:pPr>
        <w:pBdr>
          <w:bottom w:val="single" w:sz="18" w:space="1" w:color="auto"/>
        </w:pBdr>
      </w:pPr>
    </w:p>
    <w:p w:rsidR="00963C9B" w:rsidRDefault="00963C9B" w:rsidP="008147EB">
      <w:pPr>
        <w:pBdr>
          <w:bottom w:val="single" w:sz="18" w:space="1" w:color="auto"/>
        </w:pBdr>
      </w:pPr>
    </w:p>
    <w:p w:rsidR="00963C9B" w:rsidRDefault="00963C9B" w:rsidP="008147EB">
      <w:pPr>
        <w:pBdr>
          <w:bottom w:val="single" w:sz="18" w:space="1" w:color="auto"/>
        </w:pBdr>
      </w:pPr>
    </w:p>
    <w:p w:rsidR="00963C9B" w:rsidRDefault="00963C9B" w:rsidP="008147EB">
      <w:pPr>
        <w:pBdr>
          <w:bottom w:val="single" w:sz="18" w:space="1" w:color="auto"/>
        </w:pBdr>
      </w:pPr>
    </w:p>
    <w:p w:rsidR="00963C9B" w:rsidRDefault="00963C9B" w:rsidP="008147EB">
      <w:pPr>
        <w:pBdr>
          <w:bottom w:val="single" w:sz="18" w:space="1" w:color="auto"/>
        </w:pBdr>
      </w:pPr>
    </w:p>
    <w:p w:rsidR="00963C9B" w:rsidRDefault="00963C9B" w:rsidP="008147EB">
      <w:pPr>
        <w:pBdr>
          <w:bottom w:val="single" w:sz="18" w:space="1" w:color="auto"/>
        </w:pBdr>
      </w:pPr>
    </w:p>
    <w:p w:rsidR="00963C9B" w:rsidRDefault="00963C9B" w:rsidP="008147EB">
      <w:pPr>
        <w:pBdr>
          <w:bottom w:val="single" w:sz="18" w:space="1" w:color="auto"/>
        </w:pBdr>
      </w:pPr>
    </w:p>
    <w:p w:rsidR="00963C9B" w:rsidRDefault="00963C9B" w:rsidP="008147EB">
      <w:pPr>
        <w:pBdr>
          <w:bottom w:val="single" w:sz="18" w:space="1" w:color="auto"/>
        </w:pBdr>
      </w:pPr>
    </w:p>
    <w:p w:rsidR="00963C9B" w:rsidRDefault="00963C9B" w:rsidP="008147EB">
      <w:pPr>
        <w:pBdr>
          <w:bottom w:val="single" w:sz="18" w:space="1" w:color="auto"/>
        </w:pBdr>
      </w:pPr>
    </w:p>
    <w:p w:rsidR="00963C9B" w:rsidRDefault="00963C9B" w:rsidP="008147EB">
      <w:pPr>
        <w:pBdr>
          <w:bottom w:val="single" w:sz="18" w:space="1" w:color="auto"/>
        </w:pBdr>
      </w:pPr>
    </w:p>
    <w:p w:rsidR="00963C9B" w:rsidRDefault="00963C9B" w:rsidP="008147EB">
      <w:pPr>
        <w:pBdr>
          <w:bottom w:val="single" w:sz="18" w:space="1" w:color="auto"/>
        </w:pBdr>
      </w:pPr>
    </w:p>
    <w:p w:rsidR="00963C9B" w:rsidRDefault="00963C9B" w:rsidP="008147EB">
      <w:pPr>
        <w:pBdr>
          <w:bottom w:val="single" w:sz="18" w:space="1" w:color="auto"/>
        </w:pBdr>
      </w:pPr>
    </w:p>
    <w:p w:rsidR="00963C9B" w:rsidRDefault="00963C9B" w:rsidP="008147EB">
      <w:pPr>
        <w:pBdr>
          <w:bottom w:val="single" w:sz="18" w:space="1" w:color="auto"/>
        </w:pBdr>
      </w:pPr>
    </w:p>
    <w:p w:rsidR="00963C9B" w:rsidRDefault="00963C9B" w:rsidP="008147EB">
      <w:pPr>
        <w:pBdr>
          <w:bottom w:val="single" w:sz="18" w:space="1" w:color="auto"/>
        </w:pBdr>
      </w:pPr>
    </w:p>
    <w:p w:rsidR="00963C9B" w:rsidRDefault="00963C9B" w:rsidP="008147EB">
      <w:pPr>
        <w:pBdr>
          <w:bottom w:val="single" w:sz="18" w:space="1" w:color="auto"/>
        </w:pBdr>
      </w:pPr>
    </w:p>
    <w:p w:rsidR="00963C9B" w:rsidRDefault="00963C9B" w:rsidP="008147EB">
      <w:pPr>
        <w:pBdr>
          <w:bottom w:val="single" w:sz="18" w:space="1" w:color="auto"/>
        </w:pBdr>
      </w:pPr>
    </w:p>
    <w:p w:rsidR="00963C9B" w:rsidRDefault="00963C9B" w:rsidP="008147EB">
      <w:pPr>
        <w:pBdr>
          <w:bottom w:val="single" w:sz="18" w:space="1" w:color="auto"/>
        </w:pBdr>
      </w:pPr>
    </w:p>
    <w:p w:rsidR="00963C9B" w:rsidRDefault="00963C9B" w:rsidP="008147EB">
      <w:pPr>
        <w:pBdr>
          <w:bottom w:val="single" w:sz="18" w:space="1" w:color="auto"/>
        </w:pBdr>
      </w:pPr>
    </w:p>
    <w:p w:rsidR="00963C9B" w:rsidRDefault="00963C9B" w:rsidP="008147EB">
      <w:pPr>
        <w:pBdr>
          <w:bottom w:val="single" w:sz="18" w:space="1" w:color="auto"/>
        </w:pBdr>
      </w:pPr>
    </w:p>
    <w:p w:rsidR="00963C9B" w:rsidRDefault="00963C9B" w:rsidP="008147EB">
      <w:pPr>
        <w:pBdr>
          <w:bottom w:val="single" w:sz="18" w:space="1" w:color="auto"/>
        </w:pBdr>
      </w:pPr>
    </w:p>
    <w:p w:rsidR="00963C9B" w:rsidRDefault="00963C9B" w:rsidP="008147EB">
      <w:pPr>
        <w:pBdr>
          <w:bottom w:val="single" w:sz="18" w:space="1" w:color="auto"/>
        </w:pBdr>
      </w:pPr>
    </w:p>
    <w:p w:rsidR="00963C9B" w:rsidRDefault="00963C9B" w:rsidP="008147EB">
      <w:pPr>
        <w:pBdr>
          <w:bottom w:val="single" w:sz="18" w:space="1" w:color="auto"/>
        </w:pBdr>
      </w:pPr>
    </w:p>
    <w:p w:rsidR="00963C9B" w:rsidRDefault="00963C9B" w:rsidP="008147EB">
      <w:pPr>
        <w:pBdr>
          <w:bottom w:val="single" w:sz="18" w:space="1" w:color="auto"/>
        </w:pBdr>
      </w:pPr>
    </w:p>
    <w:p w:rsidR="00963C9B" w:rsidRDefault="00963C9B" w:rsidP="008147EB">
      <w:pPr>
        <w:pBdr>
          <w:bottom w:val="single" w:sz="18" w:space="1" w:color="auto"/>
        </w:pBdr>
      </w:pPr>
    </w:p>
    <w:p w:rsidR="00963C9B" w:rsidRDefault="00963C9B" w:rsidP="008147EB">
      <w:pPr>
        <w:pBdr>
          <w:bottom w:val="single" w:sz="18" w:space="1" w:color="auto"/>
        </w:pBdr>
      </w:pPr>
    </w:p>
    <w:p w:rsidR="00963C9B" w:rsidRDefault="00963C9B" w:rsidP="008147EB">
      <w:pPr>
        <w:pBdr>
          <w:bottom w:val="single" w:sz="18" w:space="1" w:color="auto"/>
        </w:pBdr>
      </w:pPr>
    </w:p>
    <w:p w:rsidR="00963C9B" w:rsidRDefault="00963C9B" w:rsidP="008147EB">
      <w:pPr>
        <w:pBdr>
          <w:bottom w:val="single" w:sz="18" w:space="1" w:color="auto"/>
        </w:pBdr>
      </w:pPr>
    </w:p>
    <w:p w:rsidR="00963C9B" w:rsidRDefault="00963C9B" w:rsidP="008147EB">
      <w:pPr>
        <w:pBdr>
          <w:bottom w:val="single" w:sz="18" w:space="1" w:color="auto"/>
        </w:pBdr>
      </w:pPr>
    </w:p>
    <w:p w:rsidR="00963C9B" w:rsidRDefault="00963C9B" w:rsidP="008147EB">
      <w:pPr>
        <w:pBdr>
          <w:bottom w:val="single" w:sz="18" w:space="1" w:color="auto"/>
        </w:pBdr>
      </w:pPr>
    </w:p>
    <w:p w:rsidR="00963C9B" w:rsidRPr="00BD52CA" w:rsidRDefault="00963C9B" w:rsidP="008147EB">
      <w:pPr>
        <w:pBdr>
          <w:bottom w:val="single" w:sz="18" w:space="1" w:color="auto"/>
        </w:pBdr>
      </w:pPr>
    </w:p>
    <w:sectPr w:rsidR="00963C9B" w:rsidRPr="00BD52CA" w:rsidSect="00DC6A0F">
      <w:headerReference w:type="default" r:id="rId8"/>
      <w:footerReference w:type="default" r:id="rId9"/>
      <w:headerReference w:type="first" r:id="rId10"/>
      <w:pgSz w:w="11906" w:h="16838" w:code="9"/>
      <w:pgMar w:top="1485" w:right="567" w:bottom="851" w:left="136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5341" w:rsidRDefault="00115341" w:rsidP="0068153F">
      <w:r>
        <w:separator/>
      </w:r>
    </w:p>
  </w:endnote>
  <w:endnote w:type="continuationSeparator" w:id="0">
    <w:p w:rsidR="00115341" w:rsidRDefault="00115341" w:rsidP="00681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">
    <w:altName w:val="Helvetica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531" w:rsidRDefault="00564531" w:rsidP="00564531">
    <w:pPr>
      <w:pStyle w:val="Peu"/>
      <w:tabs>
        <w:tab w:val="clear" w:pos="4252"/>
        <w:tab w:val="clear" w:pos="8504"/>
        <w:tab w:val="left" w:pos="129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5341" w:rsidRDefault="00115341" w:rsidP="0068153F">
      <w:r>
        <w:separator/>
      </w:r>
    </w:p>
  </w:footnote>
  <w:footnote w:type="continuationSeparator" w:id="0">
    <w:p w:rsidR="00115341" w:rsidRDefault="00115341" w:rsidP="00681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53F" w:rsidRDefault="00DC6A0F" w:rsidP="00DC6A0F">
    <w:r>
      <w:rPr>
        <w:b/>
        <w:noProof/>
        <w:sz w:val="14"/>
        <w:szCs w:val="14"/>
      </w:rPr>
      <w:drawing>
        <wp:anchor distT="0" distB="0" distL="114300" distR="114300" simplePos="0" relativeHeight="251663360" behindDoc="0" locked="0" layoutInCell="1" allowOverlap="1" wp14:anchorId="4DF8B179" wp14:editId="58BD474C">
          <wp:simplePos x="0" y="0"/>
          <wp:positionH relativeFrom="page">
            <wp:posOffset>864235</wp:posOffset>
          </wp:positionH>
          <wp:positionV relativeFrom="page">
            <wp:posOffset>449580</wp:posOffset>
          </wp:positionV>
          <wp:extent cx="1533600" cy="486000"/>
          <wp:effectExtent l="0" t="0" r="0" b="9525"/>
          <wp:wrapNone/>
          <wp:docPr id="17" name="Imatg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V - DARP_full secundar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600" cy="48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8153F" w:rsidRDefault="0068153F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A0F" w:rsidRDefault="00DC6A0F">
    <w:pPr>
      <w:pStyle w:val="Capalera"/>
    </w:pPr>
    <w:r>
      <w:rPr>
        <w:b/>
        <w:noProof/>
        <w:sz w:val="24"/>
      </w:rPr>
      <w:drawing>
        <wp:anchor distT="0" distB="0" distL="114300" distR="114300" simplePos="0" relativeHeight="251667456" behindDoc="1" locked="0" layoutInCell="1" allowOverlap="1" wp14:anchorId="5D32D30A" wp14:editId="01D709D8">
          <wp:simplePos x="0" y="0"/>
          <wp:positionH relativeFrom="page">
            <wp:posOffset>556226</wp:posOffset>
          </wp:positionH>
          <wp:positionV relativeFrom="page">
            <wp:posOffset>257142</wp:posOffset>
          </wp:positionV>
          <wp:extent cx="2952000" cy="532800"/>
          <wp:effectExtent l="0" t="0" r="1270" b="635"/>
          <wp:wrapTight wrapText="left">
            <wp:wrapPolygon edited="0">
              <wp:start x="0" y="0"/>
              <wp:lineTo x="0" y="20853"/>
              <wp:lineTo x="21470" y="20853"/>
              <wp:lineTo x="21470" y="0"/>
              <wp:lineTo x="0" y="0"/>
            </wp:wrapPolygon>
          </wp:wrapTight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gricultura_bn_h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2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a-ES"/>
      </w:rPr>
      <w:drawing>
        <wp:anchor distT="0" distB="0" distL="114300" distR="114300" simplePos="0" relativeHeight="251665408" behindDoc="1" locked="0" layoutInCell="1" allowOverlap="1" wp14:anchorId="5618DDCF" wp14:editId="13023980">
          <wp:simplePos x="0" y="0"/>
          <wp:positionH relativeFrom="margin">
            <wp:align>right</wp:align>
          </wp:positionH>
          <wp:positionV relativeFrom="paragraph">
            <wp:posOffset>-279767</wp:posOffset>
          </wp:positionV>
          <wp:extent cx="2200910" cy="751840"/>
          <wp:effectExtent l="0" t="0" r="8890" b="0"/>
          <wp:wrapNone/>
          <wp:docPr id="18" name="Imatge 18" descr="C:\Users\38113491f\AppData\Local\Temp\Temp1_LOGOTIPS FEMPA.zip\CoFinancatUE_latera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tge 2" descr="C:\Users\38113491f\AppData\Local\Temp\Temp1_LOGOTIPS FEMPA.zip\CoFinancatUE_later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0910" cy="751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F76D4D"/>
    <w:multiLevelType w:val="hybridMultilevel"/>
    <w:tmpl w:val="75E40D7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F56CF8"/>
    <w:multiLevelType w:val="hybridMultilevel"/>
    <w:tmpl w:val="D7B85416"/>
    <w:lvl w:ilvl="0" w:tplc="1208F9E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C745E2"/>
    <w:multiLevelType w:val="hybridMultilevel"/>
    <w:tmpl w:val="A57E669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53F"/>
    <w:rsid w:val="00071B02"/>
    <w:rsid w:val="000B1C11"/>
    <w:rsid w:val="00115341"/>
    <w:rsid w:val="00127253"/>
    <w:rsid w:val="00147616"/>
    <w:rsid w:val="00152D42"/>
    <w:rsid w:val="00184268"/>
    <w:rsid w:val="001F542A"/>
    <w:rsid w:val="002E284D"/>
    <w:rsid w:val="002F2146"/>
    <w:rsid w:val="00314100"/>
    <w:rsid w:val="00340BE0"/>
    <w:rsid w:val="00355224"/>
    <w:rsid w:val="00355DD4"/>
    <w:rsid w:val="0037195F"/>
    <w:rsid w:val="003B7BA4"/>
    <w:rsid w:val="003C14DE"/>
    <w:rsid w:val="003E0329"/>
    <w:rsid w:val="003E73D2"/>
    <w:rsid w:val="004B49C8"/>
    <w:rsid w:val="004B4A9A"/>
    <w:rsid w:val="004F5025"/>
    <w:rsid w:val="004F57F8"/>
    <w:rsid w:val="0050504C"/>
    <w:rsid w:val="00505C62"/>
    <w:rsid w:val="00551BC0"/>
    <w:rsid w:val="00564531"/>
    <w:rsid w:val="005776FE"/>
    <w:rsid w:val="00583ED4"/>
    <w:rsid w:val="005919C6"/>
    <w:rsid w:val="005F03AD"/>
    <w:rsid w:val="00600929"/>
    <w:rsid w:val="00672614"/>
    <w:rsid w:val="0068153F"/>
    <w:rsid w:val="00682095"/>
    <w:rsid w:val="006B4B25"/>
    <w:rsid w:val="006D01BA"/>
    <w:rsid w:val="006D35B4"/>
    <w:rsid w:val="007060CC"/>
    <w:rsid w:val="00717776"/>
    <w:rsid w:val="007243E4"/>
    <w:rsid w:val="00724AED"/>
    <w:rsid w:val="007B27B9"/>
    <w:rsid w:val="00811F95"/>
    <w:rsid w:val="008147EB"/>
    <w:rsid w:val="008353A7"/>
    <w:rsid w:val="00867201"/>
    <w:rsid w:val="008B6684"/>
    <w:rsid w:val="008D09BF"/>
    <w:rsid w:val="008F66CE"/>
    <w:rsid w:val="00942F87"/>
    <w:rsid w:val="00957DF3"/>
    <w:rsid w:val="0096049E"/>
    <w:rsid w:val="00963C9B"/>
    <w:rsid w:val="00987FC4"/>
    <w:rsid w:val="009B0E3C"/>
    <w:rsid w:val="00A37E38"/>
    <w:rsid w:val="00A452FD"/>
    <w:rsid w:val="00A55A29"/>
    <w:rsid w:val="00A842EA"/>
    <w:rsid w:val="00AC301F"/>
    <w:rsid w:val="00B159B7"/>
    <w:rsid w:val="00B6786E"/>
    <w:rsid w:val="00B77DD4"/>
    <w:rsid w:val="00BD52CA"/>
    <w:rsid w:val="00BD6C2A"/>
    <w:rsid w:val="00BE5C29"/>
    <w:rsid w:val="00BE6781"/>
    <w:rsid w:val="00BE69F7"/>
    <w:rsid w:val="00C07B97"/>
    <w:rsid w:val="00C10BE4"/>
    <w:rsid w:val="00C53C70"/>
    <w:rsid w:val="00C63DE6"/>
    <w:rsid w:val="00C91BD6"/>
    <w:rsid w:val="00CC69BA"/>
    <w:rsid w:val="00CE018A"/>
    <w:rsid w:val="00CE50C0"/>
    <w:rsid w:val="00D21478"/>
    <w:rsid w:val="00D23475"/>
    <w:rsid w:val="00D41AFC"/>
    <w:rsid w:val="00D4348E"/>
    <w:rsid w:val="00D85DF4"/>
    <w:rsid w:val="00D94122"/>
    <w:rsid w:val="00DB6EBE"/>
    <w:rsid w:val="00DC56D4"/>
    <w:rsid w:val="00DC6A0F"/>
    <w:rsid w:val="00E55507"/>
    <w:rsid w:val="00E94CA0"/>
    <w:rsid w:val="00EA6071"/>
    <w:rsid w:val="00ED5A46"/>
    <w:rsid w:val="00ED5F0F"/>
    <w:rsid w:val="00EE2F8B"/>
    <w:rsid w:val="00F046FF"/>
    <w:rsid w:val="00F12851"/>
    <w:rsid w:val="00F25264"/>
    <w:rsid w:val="00F351FD"/>
    <w:rsid w:val="00F65A0D"/>
    <w:rsid w:val="00FB1815"/>
    <w:rsid w:val="00FC10C4"/>
    <w:rsid w:val="00FF5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0650E5D"/>
  <w15:docId w15:val="{E94FA36D-B08C-4472-8CD6-DC5308421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kern w:val="28"/>
        <w:sz w:val="16"/>
        <w:szCs w:val="16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153F"/>
    <w:pPr>
      <w:spacing w:after="0" w:line="240" w:lineRule="auto"/>
      <w:jc w:val="both"/>
    </w:pPr>
  </w:style>
  <w:style w:type="paragraph" w:styleId="Ttol2">
    <w:name w:val="heading 2"/>
    <w:basedOn w:val="Normal"/>
    <w:next w:val="Normal"/>
    <w:link w:val="Ttol2Car"/>
    <w:uiPriority w:val="99"/>
    <w:qFormat/>
    <w:rsid w:val="0068153F"/>
    <w:pPr>
      <w:keepNext/>
      <w:pBdr>
        <w:bottom w:val="single" w:sz="12" w:space="1" w:color="auto"/>
      </w:pBdr>
      <w:outlineLvl w:val="1"/>
    </w:pPr>
    <w:rPr>
      <w:b/>
      <w:bCs/>
      <w:lang w:val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2Car">
    <w:name w:val="Títol 2 Car"/>
    <w:basedOn w:val="Tipusdelletraperdefectedelpargraf"/>
    <w:link w:val="Ttol2"/>
    <w:uiPriority w:val="99"/>
    <w:rsid w:val="0068153F"/>
    <w:rPr>
      <w:rFonts w:ascii="Arial" w:eastAsia="Times New Roman" w:hAnsi="Arial" w:cs="Arial"/>
      <w:b/>
      <w:bCs/>
      <w:kern w:val="28"/>
      <w:sz w:val="20"/>
      <w:szCs w:val="20"/>
      <w:lang w:val="es-ES" w:eastAsia="ca-ES"/>
    </w:rPr>
  </w:style>
  <w:style w:type="paragraph" w:styleId="Capalera">
    <w:name w:val="header"/>
    <w:basedOn w:val="Normal"/>
    <w:link w:val="CapaleraCar"/>
    <w:uiPriority w:val="99"/>
    <w:unhideWhenUsed/>
    <w:rsid w:val="0068153F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68153F"/>
    <w:rPr>
      <w:rFonts w:ascii="Helv" w:eastAsia="Times New Roman" w:hAnsi="Helv" w:cs="Helv"/>
      <w:kern w:val="28"/>
      <w:sz w:val="20"/>
      <w:szCs w:val="20"/>
      <w:lang w:eastAsia="ca-ES"/>
    </w:rPr>
  </w:style>
  <w:style w:type="paragraph" w:styleId="Peu">
    <w:name w:val="footer"/>
    <w:basedOn w:val="Normal"/>
    <w:link w:val="PeuCar"/>
    <w:uiPriority w:val="99"/>
    <w:unhideWhenUsed/>
    <w:rsid w:val="0068153F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68153F"/>
    <w:rPr>
      <w:rFonts w:ascii="Helv" w:eastAsia="Times New Roman" w:hAnsi="Helv" w:cs="Helv"/>
      <w:kern w:val="28"/>
      <w:sz w:val="20"/>
      <w:szCs w:val="20"/>
      <w:lang w:eastAsia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ED5F0F"/>
    <w:rPr>
      <w:rFonts w:ascii="Tahoma" w:hAnsi="Tahoma" w:cs="Tahoma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ED5F0F"/>
    <w:rPr>
      <w:rFonts w:ascii="Tahoma" w:eastAsia="Times New Roman" w:hAnsi="Tahoma" w:cs="Tahoma"/>
      <w:kern w:val="28"/>
      <w:sz w:val="16"/>
      <w:szCs w:val="16"/>
      <w:lang w:eastAsia="ca-ES"/>
    </w:rPr>
  </w:style>
  <w:style w:type="character" w:styleId="Textdelcontenidor">
    <w:name w:val="Placeholder Text"/>
    <w:basedOn w:val="Tipusdelletraperdefectedelpargraf"/>
    <w:uiPriority w:val="99"/>
    <w:semiHidden/>
    <w:rsid w:val="0050504C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2E284D"/>
    <w:pPr>
      <w:spacing w:before="100" w:beforeAutospacing="1" w:after="100" w:afterAutospacing="1"/>
      <w:jc w:val="left"/>
    </w:pPr>
    <w:rPr>
      <w:rFonts w:ascii="Times New Roman" w:eastAsiaTheme="minorEastAsia" w:hAnsi="Times New Roman" w:cs="Times New Roman"/>
      <w:kern w:val="0"/>
      <w:sz w:val="24"/>
      <w:szCs w:val="24"/>
    </w:rPr>
  </w:style>
  <w:style w:type="table" w:styleId="Taulaambquadrcula">
    <w:name w:val="Table Grid"/>
    <w:basedOn w:val="Taulanormal"/>
    <w:uiPriority w:val="59"/>
    <w:rsid w:val="004B49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aliases w:val="Párrafo de lista - cat,Bullet"/>
    <w:basedOn w:val="Normal"/>
    <w:link w:val="PargrafdellistaCar"/>
    <w:uiPriority w:val="34"/>
    <w:qFormat/>
    <w:rsid w:val="00D4348E"/>
    <w:pPr>
      <w:ind w:left="720"/>
      <w:contextualSpacing/>
    </w:pPr>
  </w:style>
  <w:style w:type="character" w:customStyle="1" w:styleId="Estil3">
    <w:name w:val="Estil3"/>
    <w:basedOn w:val="Tipusdelletraperdefectedelpargraf"/>
    <w:uiPriority w:val="1"/>
    <w:rsid w:val="00B159B7"/>
    <w:rPr>
      <w:rFonts w:ascii="Arial" w:hAnsi="Arial"/>
      <w:sz w:val="16"/>
    </w:rPr>
  </w:style>
  <w:style w:type="character" w:customStyle="1" w:styleId="Estil6">
    <w:name w:val="Estil6"/>
    <w:basedOn w:val="Tipusdelletraperdefectedelpargraf"/>
    <w:uiPriority w:val="1"/>
    <w:rsid w:val="00B159B7"/>
    <w:rPr>
      <w:rFonts w:ascii="Helvetica" w:hAnsi="Helvetica"/>
      <w:color w:val="auto"/>
      <w:sz w:val="20"/>
    </w:rPr>
  </w:style>
  <w:style w:type="character" w:customStyle="1" w:styleId="PargrafdellistaCar">
    <w:name w:val="Paràgraf de llista Car"/>
    <w:aliases w:val="Párrafo de lista - cat Car,Bullet Car"/>
    <w:link w:val="Pargrafdellista"/>
    <w:uiPriority w:val="34"/>
    <w:rsid w:val="00963C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E1B3E9E07A143858B2CB8A91F0A8C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F3EC48-2373-49E0-9854-7283BCF071C3}"/>
      </w:docPartPr>
      <w:docPartBody>
        <w:p w:rsidR="00AD5CAA" w:rsidRDefault="00F01541" w:rsidP="00F01541">
          <w:pPr>
            <w:pStyle w:val="9E1B3E9E07A143858B2CB8A91F0A8C7C"/>
          </w:pPr>
          <w:r w:rsidRPr="00EB3CC1">
            <w:rPr>
              <w:rStyle w:val="Textdelcontenidor"/>
            </w:rPr>
            <w:t>Trieu un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">
    <w:altName w:val="Helvetica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541"/>
    <w:rsid w:val="006B1647"/>
    <w:rsid w:val="00AD5CAA"/>
    <w:rsid w:val="00C10D75"/>
    <w:rsid w:val="00F01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Estil3">
    <w:name w:val="Estil3"/>
    <w:basedOn w:val="Tipusdelletraperdefectedelpargraf"/>
    <w:uiPriority w:val="1"/>
    <w:rsid w:val="00F01541"/>
    <w:rPr>
      <w:rFonts w:ascii="Arial" w:hAnsi="Arial"/>
      <w:sz w:val="16"/>
    </w:rPr>
  </w:style>
  <w:style w:type="paragraph" w:customStyle="1" w:styleId="00BF99A8937041B8A5CB562E0BFC60C4">
    <w:name w:val="00BF99A8937041B8A5CB562E0BFC60C4"/>
    <w:rsid w:val="00F01541"/>
  </w:style>
  <w:style w:type="paragraph" w:customStyle="1" w:styleId="7C826D8C839C4E949A65AFAD14652A4B">
    <w:name w:val="7C826D8C839C4E949A65AFAD14652A4B"/>
    <w:rsid w:val="00F01541"/>
  </w:style>
  <w:style w:type="character" w:styleId="Textdelcontenidor">
    <w:name w:val="Placeholder Text"/>
    <w:basedOn w:val="Tipusdelletraperdefectedelpargraf"/>
    <w:uiPriority w:val="99"/>
    <w:semiHidden/>
    <w:rsid w:val="00F01541"/>
    <w:rPr>
      <w:color w:val="808080"/>
    </w:rPr>
  </w:style>
  <w:style w:type="paragraph" w:customStyle="1" w:styleId="1A3ED9259A034A9ABBF704724D3E4318">
    <w:name w:val="1A3ED9259A034A9ABBF704724D3E4318"/>
    <w:rsid w:val="00F01541"/>
  </w:style>
  <w:style w:type="paragraph" w:customStyle="1" w:styleId="9E1B3E9E07A143858B2CB8A91F0A8C7C">
    <w:name w:val="9E1B3E9E07A143858B2CB8A91F0A8C7C"/>
    <w:rsid w:val="00F015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A723F2F0-C591-4337-A092-32C94B994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522</Words>
  <Characters>2977</Characters>
  <Application>Microsoft Office Word</Application>
  <DocSecurity>0</DocSecurity>
  <Lines>24</Lines>
  <Paragraphs>6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4. Declaració discapacitat</vt:lpstr>
      <vt:lpstr/>
    </vt:vector>
  </TitlesOfParts>
  <Company/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4. Declaració discapacitat</dc:title>
  <dc:creator>GeneralitatdeCatalunya1@gencat.onmicrosoft.com</dc:creator>
  <cp:lastModifiedBy>Serra Pujadas, Nuria</cp:lastModifiedBy>
  <cp:revision>11</cp:revision>
  <dcterms:created xsi:type="dcterms:W3CDTF">2024-04-11T12:39:00Z</dcterms:created>
  <dcterms:modified xsi:type="dcterms:W3CDTF">2024-10-28T10:47:00Z</dcterms:modified>
</cp:coreProperties>
</file>