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676CE" w14:textId="77777777" w:rsidR="0033582C" w:rsidRPr="0033582C" w:rsidRDefault="0033582C" w:rsidP="0033582C">
      <w:bookmarkStart w:id="0" w:name="_GoBack"/>
      <w:bookmarkEnd w:id="0"/>
    </w:p>
    <w:p w14:paraId="1F989D6C" w14:textId="5B919CBF" w:rsidR="0033582C" w:rsidRDefault="0033582C" w:rsidP="0033582C">
      <w:pPr>
        <w:rPr>
          <w:b/>
          <w:bCs/>
        </w:rPr>
      </w:pPr>
      <w:r w:rsidRPr="0033582C">
        <w:t xml:space="preserve"> </w:t>
      </w:r>
      <w:r w:rsidRPr="0033582C">
        <w:rPr>
          <w:b/>
          <w:bCs/>
        </w:rPr>
        <w:t xml:space="preserve">[Identificació de l’ens local] </w:t>
      </w:r>
    </w:p>
    <w:p w14:paraId="7C37261F" w14:textId="77777777" w:rsidR="00692B9F" w:rsidRPr="0033582C" w:rsidRDefault="00692B9F" w:rsidP="0033582C"/>
    <w:p w14:paraId="3CDBF0E1" w14:textId="77777777" w:rsidR="0033582C" w:rsidRPr="0033582C" w:rsidRDefault="0033582C" w:rsidP="0033582C">
      <w:r w:rsidRPr="0033582C">
        <w:t xml:space="preserve">[Nom i cognoms], [interventor/interventora] de [nom de l’ens local] </w:t>
      </w:r>
    </w:p>
    <w:p w14:paraId="5CB4CDDD" w14:textId="77777777" w:rsidR="0033582C" w:rsidRDefault="0033582C" w:rsidP="0033582C"/>
    <w:p w14:paraId="1F4A873B" w14:textId="77777777" w:rsidR="0033582C" w:rsidRDefault="0033582C" w:rsidP="0033582C"/>
    <w:p w14:paraId="0932A426" w14:textId="77777777" w:rsidR="0033582C" w:rsidRPr="0033582C" w:rsidRDefault="0033582C" w:rsidP="0033582C">
      <w:r w:rsidRPr="0033582C">
        <w:rPr>
          <w:b/>
          <w:bCs/>
        </w:rPr>
        <w:t xml:space="preserve">CERTIFICO: </w:t>
      </w:r>
    </w:p>
    <w:p w14:paraId="560D7881" w14:textId="13B854B0" w:rsidR="00156A76" w:rsidRPr="00156A76" w:rsidRDefault="0033582C" w:rsidP="00156A76">
      <w:pPr>
        <w:jc w:val="both"/>
      </w:pPr>
      <w:r w:rsidRPr="0033582C">
        <w:t xml:space="preserve">1. Que en data </w:t>
      </w:r>
      <w:r w:rsidRPr="0033582C">
        <w:rPr>
          <w:highlight w:val="yellow"/>
        </w:rPr>
        <w:t>[Inserir data],</w:t>
      </w:r>
      <w:r w:rsidRPr="0033582C">
        <w:t xml:space="preserve"> el/</w:t>
      </w:r>
      <w:r w:rsidRPr="0033582C">
        <w:rPr>
          <w:highlight w:val="yellow"/>
        </w:rPr>
        <w:t>l’[Identificació de l’ens local</w:t>
      </w:r>
      <w:r w:rsidRPr="0033582C">
        <w:t xml:space="preserve">] va rebre </w:t>
      </w:r>
      <w:r>
        <w:t xml:space="preserve">la transferència </w:t>
      </w:r>
      <w:r w:rsidRPr="0033582C">
        <w:t xml:space="preserve">del Departament d’Igualtat i Feminismes de la Generalitat de Catalunya </w:t>
      </w:r>
      <w:r w:rsidR="00156A76">
        <w:t xml:space="preserve">per un import de </w:t>
      </w:r>
      <w:r w:rsidRPr="0033582C">
        <w:rPr>
          <w:highlight w:val="yellow"/>
        </w:rPr>
        <w:t>[Inserir import]</w:t>
      </w:r>
      <w:r w:rsidRPr="0033582C">
        <w:t xml:space="preserve"> € destinats </w:t>
      </w:r>
      <w:r w:rsidR="00156A76">
        <w:t>a</w:t>
      </w:r>
      <w:r w:rsidRPr="0033582C">
        <w:t xml:space="preserve"> finançar</w:t>
      </w:r>
      <w:r w:rsidR="00156A76">
        <w:t xml:space="preserve"> el reforç de la prestació del Servei de Primera A</w:t>
      </w:r>
      <w:r w:rsidRPr="0033582C">
        <w:t>collida a persones desplaçades de forma</w:t>
      </w:r>
      <w:r>
        <w:t xml:space="preserve"> forçosa</w:t>
      </w:r>
      <w:r w:rsidRPr="0033582C">
        <w:t xml:space="preserve">, tal i com </w:t>
      </w:r>
      <w:r w:rsidR="00156A76">
        <w:t xml:space="preserve">es </w:t>
      </w:r>
      <w:r w:rsidRPr="0033582C">
        <w:t xml:space="preserve">va establir </w:t>
      </w:r>
      <w:r w:rsidR="00156A76">
        <w:t xml:space="preserve">en la </w:t>
      </w:r>
      <w:r w:rsidR="00156A76" w:rsidRPr="00156A76">
        <w:t>RESOLUCIÓ IFE/4065/2022, de 23 de desembre, per la qual s'autoritza la transferència a determinats ens locals per finançar el reforç de la prestació del servei de primera acollida a persones desplaçades de forma forçosa</w:t>
      </w:r>
      <w:r w:rsidR="00156A76">
        <w:t xml:space="preserve"> (a partir d’ara, IFE/4065/2022)</w:t>
      </w:r>
      <w:r w:rsidR="00156A76" w:rsidRPr="00156A76">
        <w:t>.</w:t>
      </w:r>
    </w:p>
    <w:p w14:paraId="2552DD0B" w14:textId="4CEA5D63" w:rsidR="0033582C" w:rsidRPr="0033582C" w:rsidRDefault="0033582C" w:rsidP="00156A76">
      <w:pPr>
        <w:jc w:val="both"/>
      </w:pPr>
      <w:r w:rsidRPr="0033582C">
        <w:t xml:space="preserve">2. Que tant l'ingrés de la transferència com la despesa finançada amb aquest ingrés estan degudament registrats a la comptabilitat. </w:t>
      </w:r>
    </w:p>
    <w:p w14:paraId="76F6B7C0" w14:textId="6E74E65E" w:rsidR="0033582C" w:rsidRDefault="0033582C" w:rsidP="00156A76">
      <w:pPr>
        <w:jc w:val="both"/>
      </w:pPr>
      <w:r>
        <w:t>3. Que l’any 2023</w:t>
      </w:r>
      <w:r w:rsidRPr="0033582C">
        <w:t xml:space="preserve"> s’ha</w:t>
      </w:r>
      <w:r w:rsidR="00156A76">
        <w:t>n</w:t>
      </w:r>
      <w:r w:rsidRPr="0033582C">
        <w:t xml:space="preserve"> destinat </w:t>
      </w:r>
      <w:r w:rsidRPr="0033582C">
        <w:rPr>
          <w:highlight w:val="yellow"/>
        </w:rPr>
        <w:t>[Inserir import] €</w:t>
      </w:r>
      <w:r w:rsidRPr="0033582C">
        <w:t xml:space="preserve"> de la transferència a les finalitats previstes a la resolució. En concret, a les actuacions</w:t>
      </w:r>
      <w:r w:rsidR="00156A76">
        <w:t xml:space="preserve"> </w:t>
      </w:r>
      <w:r w:rsidR="00156A76" w:rsidRPr="0033582C">
        <w:t>següents</w:t>
      </w:r>
      <w:r w:rsidRPr="0033582C">
        <w:t xml:space="preserve">: </w:t>
      </w:r>
    </w:p>
    <w:p w14:paraId="71F428E6" w14:textId="6400FB34" w:rsidR="0033582C" w:rsidRPr="00B570DE" w:rsidRDefault="00B570DE" w:rsidP="00156A76">
      <w:pPr>
        <w:jc w:val="both"/>
        <w:rPr>
          <w:highlight w:val="yellow"/>
        </w:rPr>
      </w:pPr>
      <w:r w:rsidRPr="00B570DE">
        <w:rPr>
          <w:highlight w:val="yellow"/>
        </w:rPr>
        <w:t>- XXXXX</w:t>
      </w:r>
    </w:p>
    <w:p w14:paraId="14B1E2CB" w14:textId="0E864A8C" w:rsidR="00B570DE" w:rsidRDefault="00B570DE" w:rsidP="00156A76">
      <w:pPr>
        <w:jc w:val="both"/>
      </w:pPr>
      <w:r w:rsidRPr="00B570DE">
        <w:rPr>
          <w:highlight w:val="yellow"/>
        </w:rPr>
        <w:t>-XXXXX</w:t>
      </w:r>
    </w:p>
    <w:p w14:paraId="3ED1EBFA" w14:textId="7E5043BB" w:rsidR="0033582C" w:rsidRPr="0033582C" w:rsidRDefault="0033582C" w:rsidP="00156A76">
      <w:pPr>
        <w:jc w:val="both"/>
      </w:pPr>
      <w:r>
        <w:t>4</w:t>
      </w:r>
      <w:r w:rsidR="00156A76">
        <w:t>. Que els fons només s’ha</w:t>
      </w:r>
      <w:r w:rsidR="00692B9F">
        <w:t>n</w:t>
      </w:r>
      <w:r w:rsidRPr="0033582C">
        <w:t xml:space="preserve"> aplicat a les despeses elegibles segons el que</w:t>
      </w:r>
      <w:r>
        <w:t xml:space="preserve"> estableix la Resolució IFE/4065/2022</w:t>
      </w:r>
      <w:r w:rsidR="00156A76">
        <w:t xml:space="preserve"> esmentada.</w:t>
      </w:r>
    </w:p>
    <w:p w14:paraId="1656A95E" w14:textId="77777777" w:rsidR="0033582C" w:rsidRPr="0033582C" w:rsidRDefault="0033582C" w:rsidP="00156A76">
      <w:pPr>
        <w:jc w:val="both"/>
      </w:pPr>
    </w:p>
    <w:p w14:paraId="15AC42EF" w14:textId="0CCEB35B" w:rsidR="000525F6" w:rsidRDefault="0033582C" w:rsidP="00156A76">
      <w:pPr>
        <w:jc w:val="both"/>
      </w:pPr>
      <w:r w:rsidRPr="0033582C">
        <w:t>I, perquè consti a l’efecte del com</w:t>
      </w:r>
      <w:r w:rsidR="00156A76">
        <w:t xml:space="preserve">pliment del punt 6 de </w:t>
      </w:r>
      <w:r>
        <w:t xml:space="preserve">la Resolució </w:t>
      </w:r>
      <w:r w:rsidRPr="0033582C">
        <w:t>IFE/4065/2022</w:t>
      </w:r>
      <w:r w:rsidR="00156A76">
        <w:t xml:space="preserve"> relativa a la fase de justificació, </w:t>
      </w:r>
      <w:r w:rsidR="00692B9F">
        <w:t>expedeixo aquest certificat a petició del Departament d’Igualtat i Feminismes.</w:t>
      </w:r>
    </w:p>
    <w:p w14:paraId="0C907EC1" w14:textId="1C17E949" w:rsidR="0033582C" w:rsidRDefault="0033582C" w:rsidP="00156A76">
      <w:pPr>
        <w:jc w:val="both"/>
      </w:pPr>
    </w:p>
    <w:p w14:paraId="5C5D66F7" w14:textId="02602EE8" w:rsidR="00692B9F" w:rsidRDefault="00692B9F" w:rsidP="00156A76">
      <w:pPr>
        <w:jc w:val="both"/>
      </w:pPr>
      <w:r>
        <w:t xml:space="preserve">Barcelona,  </w:t>
      </w:r>
      <w:r w:rsidRPr="00692B9F">
        <w:rPr>
          <w:highlight w:val="yellow"/>
        </w:rPr>
        <w:t>[dia]</w:t>
      </w:r>
      <w:r>
        <w:t xml:space="preserve"> de </w:t>
      </w:r>
      <w:r w:rsidRPr="00692B9F">
        <w:rPr>
          <w:highlight w:val="yellow"/>
        </w:rPr>
        <w:t>[mes</w:t>
      </w:r>
      <w:r>
        <w:t>] de 2024</w:t>
      </w:r>
    </w:p>
    <w:p w14:paraId="3EF425D1" w14:textId="0D2E8767" w:rsidR="00692B9F" w:rsidRDefault="00692B9F" w:rsidP="00156A76">
      <w:pPr>
        <w:jc w:val="both"/>
      </w:pPr>
    </w:p>
    <w:p w14:paraId="4D0D43C6" w14:textId="4B8DEEC4" w:rsidR="00692B9F" w:rsidRDefault="00692B9F" w:rsidP="00156A76">
      <w:pPr>
        <w:jc w:val="both"/>
      </w:pPr>
    </w:p>
    <w:p w14:paraId="1F0DA095" w14:textId="5EAC74F0" w:rsidR="00692B9F" w:rsidRPr="00692B9F" w:rsidRDefault="00692B9F" w:rsidP="00156A76">
      <w:pPr>
        <w:jc w:val="both"/>
      </w:pPr>
      <w:r w:rsidRPr="00692B9F">
        <w:rPr>
          <w:highlight w:val="yellow"/>
        </w:rPr>
        <w:t>[signatura]</w:t>
      </w:r>
    </w:p>
    <w:sectPr w:rsidR="00692B9F" w:rsidRPr="00692B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82C"/>
    <w:rsid w:val="000525F6"/>
    <w:rsid w:val="00156A76"/>
    <w:rsid w:val="0033582C"/>
    <w:rsid w:val="00642955"/>
    <w:rsid w:val="00692B9F"/>
    <w:rsid w:val="009E66E5"/>
    <w:rsid w:val="00B570DE"/>
    <w:rsid w:val="00EA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B29F"/>
  <w15:chartTrackingRefBased/>
  <w15:docId w15:val="{10B6D597-FD8E-4EFD-99EC-F65E69B4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510844-f928-48fb-ad39-4798b34dd6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F0584E8A3E2448EA548E22CEA4758" ma:contentTypeVersion="17" ma:contentTypeDescription="Crea un document nou" ma:contentTypeScope="" ma:versionID="7fba263d1c25d5684a5212cfa617ddff">
  <xsd:schema xmlns:xsd="http://www.w3.org/2001/XMLSchema" xmlns:xs="http://www.w3.org/2001/XMLSchema" xmlns:p="http://schemas.microsoft.com/office/2006/metadata/properties" xmlns:ns3="80510844-f928-48fb-ad39-4798b34dd64b" xmlns:ns4="a2ec6b25-b92c-4dec-8c57-268b93c827b4" targetNamespace="http://schemas.microsoft.com/office/2006/metadata/properties" ma:root="true" ma:fieldsID="712bbf7b411c44291077f8529167d484" ns3:_="" ns4:_="">
    <xsd:import namespace="80510844-f928-48fb-ad39-4798b34dd64b"/>
    <xsd:import namespace="a2ec6b25-b92c-4dec-8c57-268b93c827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10844-f928-48fb-ad39-4798b34dd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c6b25-b92c-4dec-8c57-268b93c82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E2497B-B890-475E-BA20-143F08C3B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24CCD-5AE8-4D67-AC9C-C5F9A1B48725}">
  <ds:schemaRefs>
    <ds:schemaRef ds:uri="http://schemas.microsoft.com/office/2006/metadata/properties"/>
    <ds:schemaRef ds:uri="http://schemas.microsoft.com/office/infopath/2007/PartnerControls"/>
    <ds:schemaRef ds:uri="80510844-f928-48fb-ad39-4798b34dd64b"/>
  </ds:schemaRefs>
</ds:datastoreItem>
</file>

<file path=customXml/itemProps3.xml><?xml version="1.0" encoding="utf-8"?>
<ds:datastoreItem xmlns:ds="http://schemas.openxmlformats.org/officeDocument/2006/customXml" ds:itemID="{166AB706-EF17-4CC2-AB19-787112867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10844-f928-48fb-ad39-4798b34dd64b"/>
    <ds:schemaRef ds:uri="a2ec6b25-b92c-4dec-8c57-268b93c82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Olivé Morros, Llorenç</dc:creator>
  <cp:keywords/>
  <dc:description/>
  <cp:lastModifiedBy>Xavier Creus</cp:lastModifiedBy>
  <cp:revision>2</cp:revision>
  <dcterms:created xsi:type="dcterms:W3CDTF">2024-01-23T12:13:00Z</dcterms:created>
  <dcterms:modified xsi:type="dcterms:W3CDTF">2024-01-23T12:13:00Z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0x010100BB4F0584E8A3E2448EA548E22CEA4758</vt:lpwstr>
  </property>
</Properties>
</file>