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4B5A" w14:textId="77777777" w:rsidR="000759FD" w:rsidRPr="000759FD" w:rsidRDefault="000759FD" w:rsidP="000759FD">
      <w:pPr>
        <w:spacing w:before="100" w:beforeAutospacing="1" w:after="100" w:afterAutospacing="1"/>
        <w:jc w:val="left"/>
        <w:rPr>
          <w:rFonts w:cs="Arial"/>
          <w:b/>
          <w:sz w:val="26"/>
          <w:szCs w:val="26"/>
        </w:rPr>
      </w:pPr>
    </w:p>
    <w:p w14:paraId="568DF7E9" w14:textId="77777777" w:rsidR="000759FD" w:rsidRPr="000759FD" w:rsidRDefault="000759FD" w:rsidP="000759FD">
      <w:pPr>
        <w:spacing w:before="100" w:beforeAutospacing="1" w:after="100" w:afterAutospacing="1"/>
        <w:jc w:val="left"/>
        <w:rPr>
          <w:rFonts w:cs="Arial"/>
          <w:b/>
          <w:sz w:val="26"/>
          <w:szCs w:val="26"/>
        </w:rPr>
      </w:pPr>
    </w:p>
    <w:p w14:paraId="2226D56B" w14:textId="77777777" w:rsidR="000759FD" w:rsidRPr="000759FD" w:rsidRDefault="000759FD" w:rsidP="000759FD">
      <w:pPr>
        <w:spacing w:before="100" w:beforeAutospacing="1" w:after="100" w:afterAutospacing="1"/>
        <w:jc w:val="left"/>
        <w:rPr>
          <w:rFonts w:cs="Arial"/>
          <w:b/>
          <w:sz w:val="26"/>
          <w:szCs w:val="26"/>
        </w:rPr>
      </w:pPr>
    </w:p>
    <w:p w14:paraId="1FE5C8DC" w14:textId="77777777" w:rsidR="000759FD" w:rsidRPr="000759FD" w:rsidRDefault="000759FD" w:rsidP="000759FD">
      <w:pPr>
        <w:spacing w:before="100" w:beforeAutospacing="1" w:after="100" w:afterAutospacing="1"/>
        <w:jc w:val="left"/>
        <w:rPr>
          <w:rFonts w:cs="Arial"/>
          <w:b/>
          <w:sz w:val="26"/>
          <w:szCs w:val="26"/>
        </w:rPr>
      </w:pPr>
    </w:p>
    <w:p w14:paraId="2B6C131D" w14:textId="77777777" w:rsidR="000759FD" w:rsidRPr="000759FD" w:rsidRDefault="000759FD" w:rsidP="000759FD">
      <w:pPr>
        <w:spacing w:before="100" w:beforeAutospacing="1" w:after="100" w:afterAutospacing="1"/>
        <w:jc w:val="left"/>
        <w:rPr>
          <w:rFonts w:cs="Arial"/>
          <w:b/>
          <w:sz w:val="26"/>
          <w:szCs w:val="26"/>
        </w:rPr>
      </w:pPr>
    </w:p>
    <w:p w14:paraId="7304DD8B" w14:textId="4D575BDD" w:rsidR="00121FED" w:rsidRPr="00121FED" w:rsidRDefault="00121FED" w:rsidP="00882DE2">
      <w:pPr>
        <w:pStyle w:val="TtolPortada"/>
        <w:spacing w:before="100" w:beforeAutospacing="1" w:after="100" w:afterAutospacing="1"/>
        <w:rPr>
          <w:color w:val="7F7F7F" w:themeColor="text1" w:themeTint="80"/>
          <w:sz w:val="56"/>
        </w:rPr>
      </w:pPr>
      <w:r w:rsidRPr="00121FED">
        <w:rPr>
          <w:sz w:val="56"/>
        </w:rPr>
        <w:t>Línia de subvencions adreçades als ens locals per a l'execució d'actuacions de manteniment i conservació de lleres públiques en trams urbans els anys 202</w:t>
      </w:r>
      <w:r w:rsidRPr="00121FED">
        <w:rPr>
          <w:color w:val="7F7F7F" w:themeColor="text1" w:themeTint="80"/>
          <w:sz w:val="56"/>
        </w:rPr>
        <w:t>X</w:t>
      </w:r>
      <w:r w:rsidRPr="00121FED">
        <w:rPr>
          <w:sz w:val="56"/>
        </w:rPr>
        <w:t xml:space="preserve"> i 202</w:t>
      </w:r>
      <w:r w:rsidRPr="00121FED">
        <w:rPr>
          <w:color w:val="7F7F7F" w:themeColor="text1" w:themeTint="80"/>
          <w:sz w:val="56"/>
        </w:rPr>
        <w:t>X</w:t>
      </w:r>
    </w:p>
    <w:p w14:paraId="42F01B8D" w14:textId="6539A36C" w:rsidR="00121FED" w:rsidRDefault="00121FED" w:rsidP="00882DE2">
      <w:pPr>
        <w:spacing w:before="100" w:beforeAutospacing="1" w:after="100" w:afterAutospacing="1"/>
        <w:rPr>
          <w:rFonts w:cs="Arial"/>
          <w:b/>
          <w:color w:val="7F7F7F" w:themeColor="text1" w:themeTint="80"/>
          <w:sz w:val="56"/>
          <w:szCs w:val="56"/>
        </w:rPr>
      </w:pPr>
      <w:r w:rsidRPr="00121FED">
        <w:rPr>
          <w:rFonts w:cs="Arial"/>
          <w:b/>
          <w:color w:val="7F7F7F" w:themeColor="text1" w:themeTint="80"/>
          <w:sz w:val="56"/>
          <w:szCs w:val="56"/>
        </w:rPr>
        <w:t xml:space="preserve">Memòria de sol·licitud </w:t>
      </w:r>
      <w:r w:rsidR="005A44EC">
        <w:rPr>
          <w:rFonts w:cs="Arial"/>
          <w:b/>
          <w:color w:val="7F7F7F" w:themeColor="text1" w:themeTint="80"/>
          <w:sz w:val="56"/>
          <w:szCs w:val="56"/>
        </w:rPr>
        <w:t xml:space="preserve">de l’actuació a la llera </w:t>
      </w:r>
      <w:proofErr w:type="spellStart"/>
      <w:r w:rsidR="005A44EC">
        <w:rPr>
          <w:rFonts w:cs="Arial"/>
          <w:b/>
          <w:color w:val="7F7F7F" w:themeColor="text1" w:themeTint="80"/>
          <w:sz w:val="56"/>
          <w:szCs w:val="56"/>
        </w:rPr>
        <w:t>xxxxx</w:t>
      </w:r>
      <w:proofErr w:type="spellEnd"/>
    </w:p>
    <w:p w14:paraId="5054B573" w14:textId="1B3F7216" w:rsidR="00882DE2" w:rsidRPr="00882DE2" w:rsidRDefault="00882DE2" w:rsidP="00121FED">
      <w:pPr>
        <w:spacing w:before="100" w:beforeAutospacing="1" w:after="100" w:afterAutospacing="1"/>
        <w:jc w:val="left"/>
        <w:rPr>
          <w:rFonts w:cs="Arial"/>
          <w:b/>
          <w:color w:val="7F7F7F" w:themeColor="text1" w:themeTint="80"/>
          <w:sz w:val="40"/>
          <w:szCs w:val="40"/>
        </w:rPr>
      </w:pPr>
      <w:r w:rsidRPr="00882DE2">
        <w:rPr>
          <w:rFonts w:cs="Arial"/>
          <w:b/>
          <w:color w:val="7F7F7F" w:themeColor="text1" w:themeTint="80"/>
          <w:sz w:val="40"/>
          <w:szCs w:val="40"/>
        </w:rPr>
        <w:t>(mes i any)</w:t>
      </w:r>
    </w:p>
    <w:p w14:paraId="24BEB8CD" w14:textId="69728D3A" w:rsidR="00121FED" w:rsidRDefault="00121FED" w:rsidP="00121FED">
      <w:pPr>
        <w:spacing w:before="100" w:beforeAutospacing="1" w:after="100" w:afterAutospacing="1"/>
        <w:jc w:val="left"/>
        <w:rPr>
          <w:rFonts w:cs="Arial"/>
          <w:b/>
          <w:sz w:val="26"/>
          <w:szCs w:val="26"/>
        </w:rPr>
      </w:pPr>
    </w:p>
    <w:p w14:paraId="6AA0E9AC" w14:textId="7E8ECEB3" w:rsidR="00882DE2" w:rsidRDefault="00882DE2" w:rsidP="0064132D">
      <w:pPr>
        <w:spacing w:before="100" w:beforeAutospacing="1" w:after="100" w:afterAutospacing="1"/>
        <w:jc w:val="center"/>
        <w:rPr>
          <w:rFonts w:cs="Arial"/>
          <w:b/>
          <w:sz w:val="26"/>
          <w:szCs w:val="26"/>
        </w:rPr>
      </w:pPr>
    </w:p>
    <w:p w14:paraId="1726AD03" w14:textId="1849AEFD" w:rsidR="00121FED" w:rsidRDefault="00121FED">
      <w:pPr>
        <w:jc w:val="left"/>
        <w:rPr>
          <w:rFonts w:cs="Arial"/>
          <w:b/>
          <w:sz w:val="26"/>
          <w:szCs w:val="26"/>
        </w:rPr>
      </w:pPr>
      <w:r>
        <w:rPr>
          <w:rFonts w:cs="Arial"/>
          <w:b/>
          <w:sz w:val="26"/>
          <w:szCs w:val="26"/>
        </w:rPr>
        <w:br w:type="page"/>
      </w:r>
    </w:p>
    <w:p w14:paraId="5DAEDC63" w14:textId="05CA3921" w:rsidR="00852DB9" w:rsidRDefault="00020D61" w:rsidP="00020D61">
      <w:pPr>
        <w:tabs>
          <w:tab w:val="left" w:pos="3665"/>
        </w:tabs>
        <w:spacing w:before="120"/>
        <w:rPr>
          <w:rFonts w:cs="Arial"/>
          <w:b/>
          <w:sz w:val="26"/>
          <w:szCs w:val="26"/>
        </w:rPr>
      </w:pPr>
      <w:r>
        <w:rPr>
          <w:rFonts w:cs="Arial"/>
          <w:b/>
          <w:sz w:val="26"/>
          <w:szCs w:val="26"/>
        </w:rPr>
        <w:lastRenderedPageBreak/>
        <w:tab/>
      </w:r>
    </w:p>
    <w:sdt>
      <w:sdtPr>
        <w:rPr>
          <w:bCs/>
        </w:rPr>
        <w:id w:val="-1404140930"/>
        <w:docPartObj>
          <w:docPartGallery w:val="Table of Contents"/>
          <w:docPartUnique/>
        </w:docPartObj>
      </w:sdtPr>
      <w:sdtEndPr/>
      <w:sdtContent>
        <w:p w14:paraId="17FC5B81" w14:textId="77777777" w:rsidR="00121FED" w:rsidRPr="00121FED" w:rsidRDefault="00121FED" w:rsidP="008B1F70">
          <w:pPr>
            <w:spacing w:before="240" w:after="240"/>
            <w:rPr>
              <w:rFonts w:eastAsiaTheme="majorEastAsia" w:cstheme="majorBidi"/>
              <w:b/>
              <w:color w:val="365F91" w:themeColor="accent1" w:themeShade="BF"/>
              <w:sz w:val="36"/>
              <w:szCs w:val="28"/>
              <w:shd w:val="clear" w:color="auto" w:fill="FFFFFF"/>
            </w:rPr>
          </w:pPr>
          <w:r w:rsidRPr="00121FED">
            <w:rPr>
              <w:rFonts w:eastAsiaTheme="majorEastAsia" w:cstheme="majorBidi"/>
              <w:b/>
              <w:color w:val="365F91" w:themeColor="accent1" w:themeShade="BF"/>
              <w:sz w:val="36"/>
              <w:szCs w:val="28"/>
              <w:shd w:val="clear" w:color="auto" w:fill="FFFFFF"/>
            </w:rPr>
            <w:t>Contingut</w:t>
          </w:r>
        </w:p>
        <w:p w14:paraId="594064DD" w14:textId="61061A6E" w:rsidR="00E858ED" w:rsidRDefault="00121FED">
          <w:pPr>
            <w:pStyle w:val="IDC1"/>
            <w:tabs>
              <w:tab w:val="left" w:pos="440"/>
              <w:tab w:val="right" w:leader="dot" w:pos="8494"/>
            </w:tabs>
            <w:rPr>
              <w:rFonts w:asciiTheme="minorHAnsi" w:eastAsiaTheme="minorEastAsia" w:hAnsiTheme="minorHAnsi" w:cstheme="minorBidi"/>
              <w:b w:val="0"/>
              <w:noProof/>
              <w:szCs w:val="22"/>
              <w:lang w:eastAsia="ca-ES"/>
            </w:rPr>
          </w:pPr>
          <w:r w:rsidRPr="00121FED">
            <w:rPr>
              <w:rFonts w:eastAsiaTheme="minorEastAsia"/>
              <w:b w:val="0"/>
              <w:bCs/>
            </w:rPr>
            <w:fldChar w:fldCharType="begin"/>
          </w:r>
          <w:r w:rsidRPr="00121FED">
            <w:rPr>
              <w:b w:val="0"/>
              <w:bCs/>
            </w:rPr>
            <w:instrText xml:space="preserve"> TOC \o "1-3" \h \z \u </w:instrText>
          </w:r>
          <w:r w:rsidRPr="00121FED">
            <w:rPr>
              <w:rFonts w:eastAsiaTheme="minorEastAsia"/>
              <w:b w:val="0"/>
              <w:bCs/>
            </w:rPr>
            <w:fldChar w:fldCharType="separate"/>
          </w:r>
          <w:hyperlink w:anchor="_Toc130213219" w:history="1">
            <w:r w:rsidR="00E858ED" w:rsidRPr="00FE3CF8">
              <w:rPr>
                <w:rStyle w:val="Enlla"/>
                <w:rFonts w:cs="Arial"/>
                <w:bCs/>
                <w:noProof/>
                <w:kern w:val="32"/>
              </w:rPr>
              <w:t>1.</w:t>
            </w:r>
            <w:r w:rsidR="00E858ED">
              <w:rPr>
                <w:rFonts w:asciiTheme="minorHAnsi" w:eastAsiaTheme="minorEastAsia" w:hAnsiTheme="minorHAnsi" w:cstheme="minorBidi"/>
                <w:b w:val="0"/>
                <w:noProof/>
                <w:szCs w:val="22"/>
                <w:lang w:eastAsia="ca-ES"/>
              </w:rPr>
              <w:tab/>
            </w:r>
            <w:r w:rsidR="00E858ED" w:rsidRPr="00FE3CF8">
              <w:rPr>
                <w:rStyle w:val="Enlla"/>
                <w:rFonts w:cs="Arial"/>
                <w:bCs/>
                <w:noProof/>
                <w:kern w:val="32"/>
              </w:rPr>
              <w:t>Dades generals del sol·licitant</w:t>
            </w:r>
            <w:r w:rsidR="00E858ED">
              <w:rPr>
                <w:noProof/>
                <w:webHidden/>
              </w:rPr>
              <w:tab/>
            </w:r>
            <w:r w:rsidR="00E858ED">
              <w:rPr>
                <w:noProof/>
                <w:webHidden/>
              </w:rPr>
              <w:fldChar w:fldCharType="begin"/>
            </w:r>
            <w:r w:rsidR="00E858ED">
              <w:rPr>
                <w:noProof/>
                <w:webHidden/>
              </w:rPr>
              <w:instrText xml:space="preserve"> PAGEREF _Toc130213219 \h </w:instrText>
            </w:r>
            <w:r w:rsidR="00E858ED">
              <w:rPr>
                <w:noProof/>
                <w:webHidden/>
              </w:rPr>
            </w:r>
            <w:r w:rsidR="00E858ED">
              <w:rPr>
                <w:noProof/>
                <w:webHidden/>
              </w:rPr>
              <w:fldChar w:fldCharType="separate"/>
            </w:r>
            <w:r w:rsidR="00E858ED">
              <w:rPr>
                <w:noProof/>
                <w:webHidden/>
              </w:rPr>
              <w:t>3</w:t>
            </w:r>
            <w:r w:rsidR="00E858ED">
              <w:rPr>
                <w:noProof/>
                <w:webHidden/>
              </w:rPr>
              <w:fldChar w:fldCharType="end"/>
            </w:r>
          </w:hyperlink>
        </w:p>
        <w:p w14:paraId="166A59FD" w14:textId="3672F0CE" w:rsidR="00E858ED" w:rsidRDefault="005A44EC">
          <w:pPr>
            <w:pStyle w:val="IDC1"/>
            <w:tabs>
              <w:tab w:val="left" w:pos="440"/>
              <w:tab w:val="right" w:leader="dot" w:pos="8494"/>
            </w:tabs>
            <w:rPr>
              <w:rFonts w:asciiTheme="minorHAnsi" w:eastAsiaTheme="minorEastAsia" w:hAnsiTheme="minorHAnsi" w:cstheme="minorBidi"/>
              <w:b w:val="0"/>
              <w:noProof/>
              <w:szCs w:val="22"/>
              <w:lang w:eastAsia="ca-ES"/>
            </w:rPr>
          </w:pPr>
          <w:hyperlink w:anchor="_Toc130213220" w:history="1">
            <w:r w:rsidR="00E858ED" w:rsidRPr="00FE3CF8">
              <w:rPr>
                <w:rStyle w:val="Enlla"/>
                <w:rFonts w:cs="Arial"/>
                <w:bCs/>
                <w:noProof/>
                <w:kern w:val="32"/>
              </w:rPr>
              <w:t>2.</w:t>
            </w:r>
            <w:r w:rsidR="00E858ED">
              <w:rPr>
                <w:rFonts w:asciiTheme="minorHAnsi" w:eastAsiaTheme="minorEastAsia" w:hAnsiTheme="minorHAnsi" w:cstheme="minorBidi"/>
                <w:b w:val="0"/>
                <w:noProof/>
                <w:szCs w:val="22"/>
                <w:lang w:eastAsia="ca-ES"/>
              </w:rPr>
              <w:tab/>
            </w:r>
            <w:r w:rsidR="00E858ED" w:rsidRPr="00FE3CF8">
              <w:rPr>
                <w:rStyle w:val="Enlla"/>
                <w:rFonts w:cs="Arial"/>
                <w:bCs/>
                <w:noProof/>
                <w:kern w:val="32"/>
              </w:rPr>
              <w:t>Localització de l’àmbit d’actuació</w:t>
            </w:r>
            <w:r w:rsidR="00E858ED">
              <w:rPr>
                <w:noProof/>
                <w:webHidden/>
              </w:rPr>
              <w:tab/>
            </w:r>
            <w:r w:rsidR="00E858ED">
              <w:rPr>
                <w:noProof/>
                <w:webHidden/>
              </w:rPr>
              <w:fldChar w:fldCharType="begin"/>
            </w:r>
            <w:r w:rsidR="00E858ED">
              <w:rPr>
                <w:noProof/>
                <w:webHidden/>
              </w:rPr>
              <w:instrText xml:space="preserve"> PAGEREF _Toc130213220 \h </w:instrText>
            </w:r>
            <w:r w:rsidR="00E858ED">
              <w:rPr>
                <w:noProof/>
                <w:webHidden/>
              </w:rPr>
            </w:r>
            <w:r w:rsidR="00E858ED">
              <w:rPr>
                <w:noProof/>
                <w:webHidden/>
              </w:rPr>
              <w:fldChar w:fldCharType="separate"/>
            </w:r>
            <w:r w:rsidR="00E858ED">
              <w:rPr>
                <w:noProof/>
                <w:webHidden/>
              </w:rPr>
              <w:t>3</w:t>
            </w:r>
            <w:r w:rsidR="00E858ED">
              <w:rPr>
                <w:noProof/>
                <w:webHidden/>
              </w:rPr>
              <w:fldChar w:fldCharType="end"/>
            </w:r>
          </w:hyperlink>
        </w:p>
        <w:p w14:paraId="090B0160" w14:textId="63C7E799" w:rsidR="00E858ED" w:rsidRDefault="005A44EC">
          <w:pPr>
            <w:pStyle w:val="IDC1"/>
            <w:tabs>
              <w:tab w:val="left" w:pos="440"/>
              <w:tab w:val="right" w:leader="dot" w:pos="8494"/>
            </w:tabs>
            <w:rPr>
              <w:rFonts w:asciiTheme="minorHAnsi" w:eastAsiaTheme="minorEastAsia" w:hAnsiTheme="minorHAnsi" w:cstheme="minorBidi"/>
              <w:b w:val="0"/>
              <w:noProof/>
              <w:szCs w:val="22"/>
              <w:lang w:eastAsia="ca-ES"/>
            </w:rPr>
          </w:pPr>
          <w:hyperlink w:anchor="_Toc130213221" w:history="1">
            <w:r w:rsidR="00E858ED" w:rsidRPr="00FE3CF8">
              <w:rPr>
                <w:rStyle w:val="Enlla"/>
                <w:rFonts w:cs="Arial"/>
                <w:bCs/>
                <w:noProof/>
                <w:kern w:val="32"/>
              </w:rPr>
              <w:t>3.</w:t>
            </w:r>
            <w:r w:rsidR="00E858ED">
              <w:rPr>
                <w:rFonts w:asciiTheme="minorHAnsi" w:eastAsiaTheme="minorEastAsia" w:hAnsiTheme="minorHAnsi" w:cstheme="minorBidi"/>
                <w:b w:val="0"/>
                <w:noProof/>
                <w:szCs w:val="22"/>
                <w:lang w:eastAsia="ca-ES"/>
              </w:rPr>
              <w:tab/>
            </w:r>
            <w:r w:rsidR="00E858ED" w:rsidRPr="00FE3CF8">
              <w:rPr>
                <w:rStyle w:val="Enlla"/>
                <w:rFonts w:cs="Arial"/>
                <w:bCs/>
                <w:noProof/>
                <w:kern w:val="32"/>
              </w:rPr>
              <w:t>Risc d’inundació</w:t>
            </w:r>
            <w:r w:rsidR="00E858ED">
              <w:rPr>
                <w:noProof/>
                <w:webHidden/>
              </w:rPr>
              <w:tab/>
            </w:r>
            <w:r w:rsidR="00E858ED">
              <w:rPr>
                <w:noProof/>
                <w:webHidden/>
              </w:rPr>
              <w:fldChar w:fldCharType="begin"/>
            </w:r>
            <w:r w:rsidR="00E858ED">
              <w:rPr>
                <w:noProof/>
                <w:webHidden/>
              </w:rPr>
              <w:instrText xml:space="preserve"> PAGEREF _Toc130213221 \h </w:instrText>
            </w:r>
            <w:r w:rsidR="00E858ED">
              <w:rPr>
                <w:noProof/>
                <w:webHidden/>
              </w:rPr>
            </w:r>
            <w:r w:rsidR="00E858ED">
              <w:rPr>
                <w:noProof/>
                <w:webHidden/>
              </w:rPr>
              <w:fldChar w:fldCharType="separate"/>
            </w:r>
            <w:r w:rsidR="00E858ED">
              <w:rPr>
                <w:noProof/>
                <w:webHidden/>
              </w:rPr>
              <w:t>4</w:t>
            </w:r>
            <w:r w:rsidR="00E858ED">
              <w:rPr>
                <w:noProof/>
                <w:webHidden/>
              </w:rPr>
              <w:fldChar w:fldCharType="end"/>
            </w:r>
          </w:hyperlink>
        </w:p>
        <w:p w14:paraId="064077C6" w14:textId="4A36D04F" w:rsidR="00E858ED" w:rsidRDefault="005A44EC">
          <w:pPr>
            <w:pStyle w:val="IDC1"/>
            <w:tabs>
              <w:tab w:val="left" w:pos="440"/>
              <w:tab w:val="right" w:leader="dot" w:pos="8494"/>
            </w:tabs>
            <w:rPr>
              <w:rFonts w:asciiTheme="minorHAnsi" w:eastAsiaTheme="minorEastAsia" w:hAnsiTheme="minorHAnsi" w:cstheme="minorBidi"/>
              <w:b w:val="0"/>
              <w:noProof/>
              <w:szCs w:val="22"/>
              <w:lang w:eastAsia="ca-ES"/>
            </w:rPr>
          </w:pPr>
          <w:hyperlink w:anchor="_Toc130213222" w:history="1">
            <w:r w:rsidR="00E858ED" w:rsidRPr="00FE3CF8">
              <w:rPr>
                <w:rStyle w:val="Enlla"/>
                <w:rFonts w:cs="Arial"/>
                <w:bCs/>
                <w:noProof/>
                <w:kern w:val="32"/>
              </w:rPr>
              <w:t>4.</w:t>
            </w:r>
            <w:r w:rsidR="00E858ED">
              <w:rPr>
                <w:rFonts w:asciiTheme="minorHAnsi" w:eastAsiaTheme="minorEastAsia" w:hAnsiTheme="minorHAnsi" w:cstheme="minorBidi"/>
                <w:b w:val="0"/>
                <w:noProof/>
                <w:szCs w:val="22"/>
                <w:lang w:eastAsia="ca-ES"/>
              </w:rPr>
              <w:tab/>
            </w:r>
            <w:r w:rsidR="00E858ED" w:rsidRPr="00FE3CF8">
              <w:rPr>
                <w:rStyle w:val="Enlla"/>
                <w:rFonts w:cs="Arial"/>
                <w:bCs/>
                <w:noProof/>
                <w:kern w:val="32"/>
              </w:rPr>
              <w:t>Descripció de l’actuació i de l’àmbit</w:t>
            </w:r>
            <w:r w:rsidR="00E858ED">
              <w:rPr>
                <w:noProof/>
                <w:webHidden/>
              </w:rPr>
              <w:tab/>
            </w:r>
            <w:r w:rsidR="00E858ED">
              <w:rPr>
                <w:noProof/>
                <w:webHidden/>
              </w:rPr>
              <w:fldChar w:fldCharType="begin"/>
            </w:r>
            <w:r w:rsidR="00E858ED">
              <w:rPr>
                <w:noProof/>
                <w:webHidden/>
              </w:rPr>
              <w:instrText xml:space="preserve"> PAGEREF _Toc130213222 \h </w:instrText>
            </w:r>
            <w:r w:rsidR="00E858ED">
              <w:rPr>
                <w:noProof/>
                <w:webHidden/>
              </w:rPr>
            </w:r>
            <w:r w:rsidR="00E858ED">
              <w:rPr>
                <w:noProof/>
                <w:webHidden/>
              </w:rPr>
              <w:fldChar w:fldCharType="separate"/>
            </w:r>
            <w:r w:rsidR="00E858ED">
              <w:rPr>
                <w:noProof/>
                <w:webHidden/>
              </w:rPr>
              <w:t>5</w:t>
            </w:r>
            <w:r w:rsidR="00E858ED">
              <w:rPr>
                <w:noProof/>
                <w:webHidden/>
              </w:rPr>
              <w:fldChar w:fldCharType="end"/>
            </w:r>
          </w:hyperlink>
        </w:p>
        <w:p w14:paraId="723FADBC" w14:textId="2FBF27E3" w:rsidR="00E858ED" w:rsidRDefault="005A44EC">
          <w:pPr>
            <w:pStyle w:val="IDC1"/>
            <w:tabs>
              <w:tab w:val="left" w:pos="440"/>
              <w:tab w:val="right" w:leader="dot" w:pos="8494"/>
            </w:tabs>
            <w:rPr>
              <w:rFonts w:asciiTheme="minorHAnsi" w:eastAsiaTheme="minorEastAsia" w:hAnsiTheme="minorHAnsi" w:cstheme="minorBidi"/>
              <w:b w:val="0"/>
              <w:noProof/>
              <w:szCs w:val="22"/>
              <w:lang w:eastAsia="ca-ES"/>
            </w:rPr>
          </w:pPr>
          <w:hyperlink w:anchor="_Toc130213223" w:history="1">
            <w:r w:rsidR="00E858ED" w:rsidRPr="00FE3CF8">
              <w:rPr>
                <w:rStyle w:val="Enlla"/>
                <w:rFonts w:cs="Arial"/>
                <w:bCs/>
                <w:noProof/>
                <w:kern w:val="32"/>
              </w:rPr>
              <w:t>5.</w:t>
            </w:r>
            <w:r w:rsidR="00E858ED">
              <w:rPr>
                <w:rFonts w:asciiTheme="minorHAnsi" w:eastAsiaTheme="minorEastAsia" w:hAnsiTheme="minorHAnsi" w:cstheme="minorBidi"/>
                <w:b w:val="0"/>
                <w:noProof/>
                <w:szCs w:val="22"/>
                <w:lang w:eastAsia="ca-ES"/>
              </w:rPr>
              <w:tab/>
            </w:r>
            <w:r w:rsidR="00E858ED" w:rsidRPr="00FE3CF8">
              <w:rPr>
                <w:rStyle w:val="Enlla"/>
                <w:rFonts w:cs="Arial"/>
                <w:bCs/>
                <w:noProof/>
                <w:kern w:val="32"/>
              </w:rPr>
              <w:t>Proposta tècnica del manteniment</w:t>
            </w:r>
            <w:r w:rsidR="00E858ED">
              <w:rPr>
                <w:noProof/>
                <w:webHidden/>
              </w:rPr>
              <w:tab/>
            </w:r>
            <w:r w:rsidR="00E858ED">
              <w:rPr>
                <w:noProof/>
                <w:webHidden/>
              </w:rPr>
              <w:fldChar w:fldCharType="begin"/>
            </w:r>
            <w:r w:rsidR="00E858ED">
              <w:rPr>
                <w:noProof/>
                <w:webHidden/>
              </w:rPr>
              <w:instrText xml:space="preserve"> PAGEREF _Toc130213223 \h </w:instrText>
            </w:r>
            <w:r w:rsidR="00E858ED">
              <w:rPr>
                <w:noProof/>
                <w:webHidden/>
              </w:rPr>
            </w:r>
            <w:r w:rsidR="00E858ED">
              <w:rPr>
                <w:noProof/>
                <w:webHidden/>
              </w:rPr>
              <w:fldChar w:fldCharType="separate"/>
            </w:r>
            <w:r w:rsidR="00E858ED">
              <w:rPr>
                <w:noProof/>
                <w:webHidden/>
              </w:rPr>
              <w:t>6</w:t>
            </w:r>
            <w:r w:rsidR="00E858ED">
              <w:rPr>
                <w:noProof/>
                <w:webHidden/>
              </w:rPr>
              <w:fldChar w:fldCharType="end"/>
            </w:r>
          </w:hyperlink>
        </w:p>
        <w:p w14:paraId="0FF8F817" w14:textId="31E89628" w:rsidR="00E858ED" w:rsidRDefault="005A44EC">
          <w:pPr>
            <w:pStyle w:val="IDC2"/>
            <w:tabs>
              <w:tab w:val="left" w:pos="880"/>
              <w:tab w:val="right" w:leader="dot" w:pos="8494"/>
            </w:tabs>
            <w:rPr>
              <w:rFonts w:asciiTheme="minorHAnsi" w:eastAsiaTheme="minorEastAsia" w:hAnsiTheme="minorHAnsi" w:cstheme="minorBidi"/>
              <w:noProof/>
              <w:szCs w:val="22"/>
              <w:lang w:eastAsia="ca-ES"/>
            </w:rPr>
          </w:pPr>
          <w:hyperlink w:anchor="_Toc130213224" w:history="1">
            <w:r w:rsidR="00E858ED" w:rsidRPr="00FE3CF8">
              <w:rPr>
                <w:rStyle w:val="Enlla"/>
                <w:noProof/>
              </w:rPr>
              <w:t>5.1.</w:t>
            </w:r>
            <w:r w:rsidR="00E858ED">
              <w:rPr>
                <w:rFonts w:asciiTheme="minorHAnsi" w:eastAsiaTheme="minorEastAsia" w:hAnsiTheme="minorHAnsi" w:cstheme="minorBidi"/>
                <w:noProof/>
                <w:szCs w:val="22"/>
                <w:lang w:eastAsia="ca-ES"/>
              </w:rPr>
              <w:tab/>
            </w:r>
            <w:r w:rsidR="00E858ED" w:rsidRPr="00FE3CF8">
              <w:rPr>
                <w:rStyle w:val="Enlla"/>
                <w:noProof/>
                <w:shd w:val="clear" w:color="auto" w:fill="FFFFFF"/>
              </w:rPr>
              <w:t>Execució de rampa d’accés a la llera per la maquinària</w:t>
            </w:r>
            <w:r w:rsidR="00E858ED">
              <w:rPr>
                <w:noProof/>
                <w:webHidden/>
              </w:rPr>
              <w:tab/>
            </w:r>
            <w:r w:rsidR="00E858ED">
              <w:rPr>
                <w:noProof/>
                <w:webHidden/>
              </w:rPr>
              <w:fldChar w:fldCharType="begin"/>
            </w:r>
            <w:r w:rsidR="00E858ED">
              <w:rPr>
                <w:noProof/>
                <w:webHidden/>
              </w:rPr>
              <w:instrText xml:space="preserve"> PAGEREF _Toc130213224 \h </w:instrText>
            </w:r>
            <w:r w:rsidR="00E858ED">
              <w:rPr>
                <w:noProof/>
                <w:webHidden/>
              </w:rPr>
            </w:r>
            <w:r w:rsidR="00E858ED">
              <w:rPr>
                <w:noProof/>
                <w:webHidden/>
              </w:rPr>
              <w:fldChar w:fldCharType="separate"/>
            </w:r>
            <w:r w:rsidR="00E858ED">
              <w:rPr>
                <w:noProof/>
                <w:webHidden/>
              </w:rPr>
              <w:t>6</w:t>
            </w:r>
            <w:r w:rsidR="00E858ED">
              <w:rPr>
                <w:noProof/>
                <w:webHidden/>
              </w:rPr>
              <w:fldChar w:fldCharType="end"/>
            </w:r>
          </w:hyperlink>
        </w:p>
        <w:p w14:paraId="5D524852" w14:textId="58AF1FF1" w:rsidR="00E858ED" w:rsidRDefault="005A44EC">
          <w:pPr>
            <w:pStyle w:val="IDC2"/>
            <w:tabs>
              <w:tab w:val="left" w:pos="880"/>
              <w:tab w:val="right" w:leader="dot" w:pos="8494"/>
            </w:tabs>
            <w:rPr>
              <w:rFonts w:asciiTheme="minorHAnsi" w:eastAsiaTheme="minorEastAsia" w:hAnsiTheme="minorHAnsi" w:cstheme="minorBidi"/>
              <w:noProof/>
              <w:szCs w:val="22"/>
              <w:lang w:eastAsia="ca-ES"/>
            </w:rPr>
          </w:pPr>
          <w:hyperlink w:anchor="_Toc130213225" w:history="1">
            <w:r w:rsidR="00E858ED" w:rsidRPr="00FE3CF8">
              <w:rPr>
                <w:rStyle w:val="Enlla"/>
                <w:noProof/>
              </w:rPr>
              <w:t>5.2.</w:t>
            </w:r>
            <w:r w:rsidR="00E858ED">
              <w:rPr>
                <w:rFonts w:asciiTheme="minorHAnsi" w:eastAsiaTheme="minorEastAsia" w:hAnsiTheme="minorHAnsi" w:cstheme="minorBidi"/>
                <w:noProof/>
                <w:szCs w:val="22"/>
                <w:lang w:eastAsia="ca-ES"/>
              </w:rPr>
              <w:tab/>
            </w:r>
            <w:r w:rsidR="00E858ED" w:rsidRPr="00FE3CF8">
              <w:rPr>
                <w:rStyle w:val="Enlla"/>
                <w:noProof/>
                <w:shd w:val="clear" w:color="auto" w:fill="FFFFFF"/>
              </w:rPr>
              <w:t>Desbrossada</w:t>
            </w:r>
            <w:r w:rsidR="00E858ED">
              <w:rPr>
                <w:noProof/>
                <w:webHidden/>
              </w:rPr>
              <w:tab/>
            </w:r>
            <w:r w:rsidR="00E858ED">
              <w:rPr>
                <w:noProof/>
                <w:webHidden/>
              </w:rPr>
              <w:fldChar w:fldCharType="begin"/>
            </w:r>
            <w:r w:rsidR="00E858ED">
              <w:rPr>
                <w:noProof/>
                <w:webHidden/>
              </w:rPr>
              <w:instrText xml:space="preserve"> PAGEREF _Toc130213225 \h </w:instrText>
            </w:r>
            <w:r w:rsidR="00E858ED">
              <w:rPr>
                <w:noProof/>
                <w:webHidden/>
              </w:rPr>
            </w:r>
            <w:r w:rsidR="00E858ED">
              <w:rPr>
                <w:noProof/>
                <w:webHidden/>
              </w:rPr>
              <w:fldChar w:fldCharType="separate"/>
            </w:r>
            <w:r w:rsidR="00E858ED">
              <w:rPr>
                <w:noProof/>
                <w:webHidden/>
              </w:rPr>
              <w:t>6</w:t>
            </w:r>
            <w:r w:rsidR="00E858ED">
              <w:rPr>
                <w:noProof/>
                <w:webHidden/>
              </w:rPr>
              <w:fldChar w:fldCharType="end"/>
            </w:r>
          </w:hyperlink>
        </w:p>
        <w:p w14:paraId="38AD53F2" w14:textId="4A9BFDC0" w:rsidR="00E858ED" w:rsidRDefault="005A44EC">
          <w:pPr>
            <w:pStyle w:val="IDC2"/>
            <w:tabs>
              <w:tab w:val="left" w:pos="880"/>
              <w:tab w:val="right" w:leader="dot" w:pos="8494"/>
            </w:tabs>
            <w:rPr>
              <w:rFonts w:asciiTheme="minorHAnsi" w:eastAsiaTheme="minorEastAsia" w:hAnsiTheme="minorHAnsi" w:cstheme="minorBidi"/>
              <w:noProof/>
              <w:szCs w:val="22"/>
              <w:lang w:eastAsia="ca-ES"/>
            </w:rPr>
          </w:pPr>
          <w:hyperlink w:anchor="_Toc130213226" w:history="1">
            <w:r w:rsidR="00E858ED" w:rsidRPr="00FE3CF8">
              <w:rPr>
                <w:rStyle w:val="Enlla"/>
                <w:noProof/>
              </w:rPr>
              <w:t>5.3.</w:t>
            </w:r>
            <w:r w:rsidR="00E858ED">
              <w:rPr>
                <w:rFonts w:asciiTheme="minorHAnsi" w:eastAsiaTheme="minorEastAsia" w:hAnsiTheme="minorHAnsi" w:cstheme="minorBidi"/>
                <w:noProof/>
                <w:szCs w:val="22"/>
                <w:lang w:eastAsia="ca-ES"/>
              </w:rPr>
              <w:tab/>
            </w:r>
            <w:r w:rsidR="00E858ED" w:rsidRPr="00FE3CF8">
              <w:rPr>
                <w:rStyle w:val="Enlla"/>
                <w:noProof/>
                <w:shd w:val="clear" w:color="auto" w:fill="FFFFFF"/>
              </w:rPr>
              <w:t>Eliminació de la canya (</w:t>
            </w:r>
            <w:r w:rsidR="00E858ED" w:rsidRPr="00FE3CF8">
              <w:rPr>
                <w:rStyle w:val="Enlla"/>
                <w:i/>
                <w:iCs/>
                <w:noProof/>
                <w:shd w:val="clear" w:color="auto" w:fill="FFFFFF"/>
              </w:rPr>
              <w:t>Arundo donax</w:t>
            </w:r>
            <w:r w:rsidR="00E858ED" w:rsidRPr="00FE3CF8">
              <w:rPr>
                <w:rStyle w:val="Enlla"/>
                <w:noProof/>
                <w:shd w:val="clear" w:color="auto" w:fill="FFFFFF"/>
              </w:rPr>
              <w:t>)</w:t>
            </w:r>
            <w:r w:rsidR="00E858ED">
              <w:rPr>
                <w:noProof/>
                <w:webHidden/>
              </w:rPr>
              <w:tab/>
            </w:r>
            <w:r w:rsidR="00E858ED">
              <w:rPr>
                <w:noProof/>
                <w:webHidden/>
              </w:rPr>
              <w:fldChar w:fldCharType="begin"/>
            </w:r>
            <w:r w:rsidR="00E858ED">
              <w:rPr>
                <w:noProof/>
                <w:webHidden/>
              </w:rPr>
              <w:instrText xml:space="preserve"> PAGEREF _Toc130213226 \h </w:instrText>
            </w:r>
            <w:r w:rsidR="00E858ED">
              <w:rPr>
                <w:noProof/>
                <w:webHidden/>
              </w:rPr>
            </w:r>
            <w:r w:rsidR="00E858ED">
              <w:rPr>
                <w:noProof/>
                <w:webHidden/>
              </w:rPr>
              <w:fldChar w:fldCharType="separate"/>
            </w:r>
            <w:r w:rsidR="00E858ED">
              <w:rPr>
                <w:noProof/>
                <w:webHidden/>
              </w:rPr>
              <w:t>6</w:t>
            </w:r>
            <w:r w:rsidR="00E858ED">
              <w:rPr>
                <w:noProof/>
                <w:webHidden/>
              </w:rPr>
              <w:fldChar w:fldCharType="end"/>
            </w:r>
          </w:hyperlink>
        </w:p>
        <w:p w14:paraId="6C7A42CD" w14:textId="4393B81C" w:rsidR="00E858ED" w:rsidRDefault="005A44EC">
          <w:pPr>
            <w:pStyle w:val="IDC2"/>
            <w:tabs>
              <w:tab w:val="left" w:pos="880"/>
              <w:tab w:val="right" w:leader="dot" w:pos="8494"/>
            </w:tabs>
            <w:rPr>
              <w:rFonts w:asciiTheme="minorHAnsi" w:eastAsiaTheme="minorEastAsia" w:hAnsiTheme="minorHAnsi" w:cstheme="minorBidi"/>
              <w:noProof/>
              <w:szCs w:val="22"/>
              <w:lang w:eastAsia="ca-ES"/>
            </w:rPr>
          </w:pPr>
          <w:hyperlink w:anchor="_Toc130213227" w:history="1">
            <w:r w:rsidR="00E858ED" w:rsidRPr="00FE3CF8">
              <w:rPr>
                <w:rStyle w:val="Enlla"/>
                <w:noProof/>
              </w:rPr>
              <w:t>5.4.</w:t>
            </w:r>
            <w:r w:rsidR="00E858ED">
              <w:rPr>
                <w:rFonts w:asciiTheme="minorHAnsi" w:eastAsiaTheme="minorEastAsia" w:hAnsiTheme="minorHAnsi" w:cstheme="minorBidi"/>
                <w:noProof/>
                <w:szCs w:val="22"/>
                <w:lang w:eastAsia="ca-ES"/>
              </w:rPr>
              <w:tab/>
            </w:r>
            <w:r w:rsidR="00E858ED" w:rsidRPr="00FE3CF8">
              <w:rPr>
                <w:rStyle w:val="Enlla"/>
                <w:noProof/>
                <w:shd w:val="clear" w:color="auto" w:fill="FFFFFF"/>
              </w:rPr>
              <w:t>Eliminació d’espècies exòtiques arbustives o herbàcies</w:t>
            </w:r>
            <w:r w:rsidR="00E858ED">
              <w:rPr>
                <w:noProof/>
                <w:webHidden/>
              </w:rPr>
              <w:tab/>
            </w:r>
            <w:r w:rsidR="00E858ED">
              <w:rPr>
                <w:noProof/>
                <w:webHidden/>
              </w:rPr>
              <w:fldChar w:fldCharType="begin"/>
            </w:r>
            <w:r w:rsidR="00E858ED">
              <w:rPr>
                <w:noProof/>
                <w:webHidden/>
              </w:rPr>
              <w:instrText xml:space="preserve"> PAGEREF _Toc130213227 \h </w:instrText>
            </w:r>
            <w:r w:rsidR="00E858ED">
              <w:rPr>
                <w:noProof/>
                <w:webHidden/>
              </w:rPr>
            </w:r>
            <w:r w:rsidR="00E858ED">
              <w:rPr>
                <w:noProof/>
                <w:webHidden/>
              </w:rPr>
              <w:fldChar w:fldCharType="separate"/>
            </w:r>
            <w:r w:rsidR="00E858ED">
              <w:rPr>
                <w:noProof/>
                <w:webHidden/>
              </w:rPr>
              <w:t>6</w:t>
            </w:r>
            <w:r w:rsidR="00E858ED">
              <w:rPr>
                <w:noProof/>
                <w:webHidden/>
              </w:rPr>
              <w:fldChar w:fldCharType="end"/>
            </w:r>
          </w:hyperlink>
        </w:p>
        <w:p w14:paraId="2961B526" w14:textId="62B4B2DD" w:rsidR="00E858ED" w:rsidRDefault="005A44EC">
          <w:pPr>
            <w:pStyle w:val="IDC2"/>
            <w:tabs>
              <w:tab w:val="left" w:pos="880"/>
              <w:tab w:val="right" w:leader="dot" w:pos="8494"/>
            </w:tabs>
            <w:rPr>
              <w:rFonts w:asciiTheme="minorHAnsi" w:eastAsiaTheme="minorEastAsia" w:hAnsiTheme="minorHAnsi" w:cstheme="minorBidi"/>
              <w:noProof/>
              <w:szCs w:val="22"/>
              <w:lang w:eastAsia="ca-ES"/>
            </w:rPr>
          </w:pPr>
          <w:hyperlink w:anchor="_Toc130213228" w:history="1">
            <w:r w:rsidR="00E858ED" w:rsidRPr="00FE3CF8">
              <w:rPr>
                <w:rStyle w:val="Enlla"/>
                <w:noProof/>
              </w:rPr>
              <w:t>5.5.</w:t>
            </w:r>
            <w:r w:rsidR="00E858ED">
              <w:rPr>
                <w:rFonts w:asciiTheme="minorHAnsi" w:eastAsiaTheme="minorEastAsia" w:hAnsiTheme="minorHAnsi" w:cstheme="minorBidi"/>
                <w:noProof/>
                <w:szCs w:val="22"/>
                <w:lang w:eastAsia="ca-ES"/>
              </w:rPr>
              <w:tab/>
            </w:r>
            <w:r w:rsidR="00E858ED" w:rsidRPr="00FE3CF8">
              <w:rPr>
                <w:rStyle w:val="Enlla"/>
                <w:noProof/>
                <w:shd w:val="clear" w:color="auto" w:fill="FFFFFF"/>
              </w:rPr>
              <w:t>Eliminació de peus arboris d’espècies invasores amb tractament químic</w:t>
            </w:r>
            <w:r w:rsidR="00E858ED">
              <w:rPr>
                <w:noProof/>
                <w:webHidden/>
              </w:rPr>
              <w:tab/>
            </w:r>
            <w:r w:rsidR="00E858ED">
              <w:rPr>
                <w:noProof/>
                <w:webHidden/>
              </w:rPr>
              <w:fldChar w:fldCharType="begin"/>
            </w:r>
            <w:r w:rsidR="00E858ED">
              <w:rPr>
                <w:noProof/>
                <w:webHidden/>
              </w:rPr>
              <w:instrText xml:space="preserve"> PAGEREF _Toc130213228 \h </w:instrText>
            </w:r>
            <w:r w:rsidR="00E858ED">
              <w:rPr>
                <w:noProof/>
                <w:webHidden/>
              </w:rPr>
            </w:r>
            <w:r w:rsidR="00E858ED">
              <w:rPr>
                <w:noProof/>
                <w:webHidden/>
              </w:rPr>
              <w:fldChar w:fldCharType="separate"/>
            </w:r>
            <w:r w:rsidR="00E858ED">
              <w:rPr>
                <w:noProof/>
                <w:webHidden/>
              </w:rPr>
              <w:t>6</w:t>
            </w:r>
            <w:r w:rsidR="00E858ED">
              <w:rPr>
                <w:noProof/>
                <w:webHidden/>
              </w:rPr>
              <w:fldChar w:fldCharType="end"/>
            </w:r>
          </w:hyperlink>
        </w:p>
        <w:p w14:paraId="246F4441" w14:textId="0BD80DEE" w:rsidR="00E858ED" w:rsidRDefault="005A44EC">
          <w:pPr>
            <w:pStyle w:val="IDC2"/>
            <w:tabs>
              <w:tab w:val="left" w:pos="880"/>
              <w:tab w:val="right" w:leader="dot" w:pos="8494"/>
            </w:tabs>
            <w:rPr>
              <w:rFonts w:asciiTheme="minorHAnsi" w:eastAsiaTheme="minorEastAsia" w:hAnsiTheme="minorHAnsi" w:cstheme="minorBidi"/>
              <w:noProof/>
              <w:szCs w:val="22"/>
              <w:lang w:eastAsia="ca-ES"/>
            </w:rPr>
          </w:pPr>
          <w:hyperlink w:anchor="_Toc130213229" w:history="1">
            <w:r w:rsidR="00E858ED" w:rsidRPr="00FE3CF8">
              <w:rPr>
                <w:rStyle w:val="Enlla"/>
                <w:noProof/>
              </w:rPr>
              <w:t>5.6.</w:t>
            </w:r>
            <w:r w:rsidR="00E858ED">
              <w:rPr>
                <w:rFonts w:asciiTheme="minorHAnsi" w:eastAsiaTheme="minorEastAsia" w:hAnsiTheme="minorHAnsi" w:cstheme="minorBidi"/>
                <w:noProof/>
                <w:szCs w:val="22"/>
                <w:lang w:eastAsia="ca-ES"/>
              </w:rPr>
              <w:tab/>
            </w:r>
            <w:r w:rsidR="00E858ED" w:rsidRPr="00FE3CF8">
              <w:rPr>
                <w:rStyle w:val="Enlla"/>
                <w:noProof/>
                <w:shd w:val="clear" w:color="auto" w:fill="FFFFFF"/>
              </w:rPr>
              <w:t>Millora hidràulica mitjançant el treball de la vegetació arbòria</w:t>
            </w:r>
            <w:r w:rsidR="00E858ED">
              <w:rPr>
                <w:noProof/>
                <w:webHidden/>
              </w:rPr>
              <w:tab/>
            </w:r>
            <w:r w:rsidR="00E858ED">
              <w:rPr>
                <w:noProof/>
                <w:webHidden/>
              </w:rPr>
              <w:fldChar w:fldCharType="begin"/>
            </w:r>
            <w:r w:rsidR="00E858ED">
              <w:rPr>
                <w:noProof/>
                <w:webHidden/>
              </w:rPr>
              <w:instrText xml:space="preserve"> PAGEREF _Toc130213229 \h </w:instrText>
            </w:r>
            <w:r w:rsidR="00E858ED">
              <w:rPr>
                <w:noProof/>
                <w:webHidden/>
              </w:rPr>
            </w:r>
            <w:r w:rsidR="00E858ED">
              <w:rPr>
                <w:noProof/>
                <w:webHidden/>
              </w:rPr>
              <w:fldChar w:fldCharType="separate"/>
            </w:r>
            <w:r w:rsidR="00E858ED">
              <w:rPr>
                <w:noProof/>
                <w:webHidden/>
              </w:rPr>
              <w:t>7</w:t>
            </w:r>
            <w:r w:rsidR="00E858ED">
              <w:rPr>
                <w:noProof/>
                <w:webHidden/>
              </w:rPr>
              <w:fldChar w:fldCharType="end"/>
            </w:r>
          </w:hyperlink>
        </w:p>
        <w:p w14:paraId="5B9A3619" w14:textId="20DDC275" w:rsidR="00E858ED" w:rsidRDefault="005A44EC">
          <w:pPr>
            <w:pStyle w:val="IDC3"/>
            <w:tabs>
              <w:tab w:val="left" w:pos="1320"/>
              <w:tab w:val="right" w:leader="dot" w:pos="8494"/>
            </w:tabs>
            <w:rPr>
              <w:rFonts w:asciiTheme="minorHAnsi" w:hAnsiTheme="minorHAnsi"/>
              <w:noProof/>
              <w:lang w:eastAsia="ca-ES"/>
            </w:rPr>
          </w:pPr>
          <w:hyperlink w:anchor="_Toc130213230" w:history="1">
            <w:r w:rsidR="00E858ED" w:rsidRPr="00FE3CF8">
              <w:rPr>
                <w:rStyle w:val="Enlla"/>
                <w:rFonts w:cs="Arial"/>
                <w:bCs/>
                <w:noProof/>
              </w:rPr>
              <w:t>5.6.1.</w:t>
            </w:r>
            <w:r w:rsidR="00E858ED">
              <w:rPr>
                <w:rFonts w:asciiTheme="minorHAnsi" w:hAnsiTheme="minorHAnsi"/>
                <w:noProof/>
                <w:lang w:eastAsia="ca-ES"/>
              </w:rPr>
              <w:tab/>
            </w:r>
            <w:r w:rsidR="00E858ED" w:rsidRPr="00FE3CF8">
              <w:rPr>
                <w:rStyle w:val="Enlla"/>
                <w:rFonts w:cs="Arial"/>
                <w:bCs/>
                <w:noProof/>
              </w:rPr>
              <w:t>Eliminació d’arbres de creixement ràpid</w:t>
            </w:r>
            <w:r w:rsidR="00E858ED">
              <w:rPr>
                <w:noProof/>
                <w:webHidden/>
              </w:rPr>
              <w:tab/>
            </w:r>
            <w:r w:rsidR="00E858ED">
              <w:rPr>
                <w:noProof/>
                <w:webHidden/>
              </w:rPr>
              <w:fldChar w:fldCharType="begin"/>
            </w:r>
            <w:r w:rsidR="00E858ED">
              <w:rPr>
                <w:noProof/>
                <w:webHidden/>
              </w:rPr>
              <w:instrText xml:space="preserve"> PAGEREF _Toc130213230 \h </w:instrText>
            </w:r>
            <w:r w:rsidR="00E858ED">
              <w:rPr>
                <w:noProof/>
                <w:webHidden/>
              </w:rPr>
            </w:r>
            <w:r w:rsidR="00E858ED">
              <w:rPr>
                <w:noProof/>
                <w:webHidden/>
              </w:rPr>
              <w:fldChar w:fldCharType="separate"/>
            </w:r>
            <w:r w:rsidR="00E858ED">
              <w:rPr>
                <w:noProof/>
                <w:webHidden/>
              </w:rPr>
              <w:t>7</w:t>
            </w:r>
            <w:r w:rsidR="00E858ED">
              <w:rPr>
                <w:noProof/>
                <w:webHidden/>
              </w:rPr>
              <w:fldChar w:fldCharType="end"/>
            </w:r>
          </w:hyperlink>
        </w:p>
        <w:p w14:paraId="461A37AC" w14:textId="3D089D40" w:rsidR="00E858ED" w:rsidRDefault="005A44EC">
          <w:pPr>
            <w:pStyle w:val="IDC3"/>
            <w:tabs>
              <w:tab w:val="left" w:pos="1320"/>
              <w:tab w:val="right" w:leader="dot" w:pos="8494"/>
            </w:tabs>
            <w:rPr>
              <w:rFonts w:asciiTheme="minorHAnsi" w:hAnsiTheme="minorHAnsi"/>
              <w:noProof/>
              <w:lang w:eastAsia="ca-ES"/>
            </w:rPr>
          </w:pPr>
          <w:hyperlink w:anchor="_Toc130213231" w:history="1">
            <w:r w:rsidR="00E858ED" w:rsidRPr="00FE3CF8">
              <w:rPr>
                <w:rStyle w:val="Enlla"/>
                <w:rFonts w:cs="Arial"/>
                <w:bCs/>
                <w:noProof/>
              </w:rPr>
              <w:t>5.6.2.</w:t>
            </w:r>
            <w:r w:rsidR="00E858ED">
              <w:rPr>
                <w:rFonts w:asciiTheme="minorHAnsi" w:hAnsiTheme="minorHAnsi"/>
                <w:noProof/>
                <w:lang w:eastAsia="ca-ES"/>
              </w:rPr>
              <w:tab/>
            </w:r>
            <w:r w:rsidR="00E858ED" w:rsidRPr="00FE3CF8">
              <w:rPr>
                <w:rStyle w:val="Enlla"/>
                <w:rFonts w:cs="Arial"/>
                <w:bCs/>
                <w:noProof/>
              </w:rPr>
              <w:t>Poda de l’estrat arbustiu</w:t>
            </w:r>
            <w:r w:rsidR="00E858ED">
              <w:rPr>
                <w:noProof/>
                <w:webHidden/>
              </w:rPr>
              <w:tab/>
            </w:r>
            <w:r w:rsidR="00E858ED">
              <w:rPr>
                <w:noProof/>
                <w:webHidden/>
              </w:rPr>
              <w:fldChar w:fldCharType="begin"/>
            </w:r>
            <w:r w:rsidR="00E858ED">
              <w:rPr>
                <w:noProof/>
                <w:webHidden/>
              </w:rPr>
              <w:instrText xml:space="preserve"> PAGEREF _Toc130213231 \h </w:instrText>
            </w:r>
            <w:r w:rsidR="00E858ED">
              <w:rPr>
                <w:noProof/>
                <w:webHidden/>
              </w:rPr>
            </w:r>
            <w:r w:rsidR="00E858ED">
              <w:rPr>
                <w:noProof/>
                <w:webHidden/>
              </w:rPr>
              <w:fldChar w:fldCharType="separate"/>
            </w:r>
            <w:r w:rsidR="00E858ED">
              <w:rPr>
                <w:noProof/>
                <w:webHidden/>
              </w:rPr>
              <w:t>7</w:t>
            </w:r>
            <w:r w:rsidR="00E858ED">
              <w:rPr>
                <w:noProof/>
                <w:webHidden/>
              </w:rPr>
              <w:fldChar w:fldCharType="end"/>
            </w:r>
          </w:hyperlink>
        </w:p>
        <w:p w14:paraId="76D68C1C" w14:textId="7CD8C312" w:rsidR="00E858ED" w:rsidRPr="00E858ED" w:rsidRDefault="005A44EC" w:rsidP="00E858ED">
          <w:pPr>
            <w:pStyle w:val="IDC1"/>
            <w:tabs>
              <w:tab w:val="left" w:pos="660"/>
              <w:tab w:val="right" w:leader="dot" w:pos="8494"/>
            </w:tabs>
            <w:ind w:left="221"/>
            <w:rPr>
              <w:rFonts w:asciiTheme="minorHAnsi" w:eastAsiaTheme="minorEastAsia" w:hAnsiTheme="minorHAnsi" w:cstheme="minorBidi"/>
              <w:b w:val="0"/>
              <w:bCs/>
              <w:noProof/>
              <w:szCs w:val="22"/>
              <w:lang w:eastAsia="ca-ES"/>
            </w:rPr>
          </w:pPr>
          <w:hyperlink w:anchor="_Toc130213232" w:history="1">
            <w:r w:rsidR="00E858ED" w:rsidRPr="00E858ED">
              <w:rPr>
                <w:rStyle w:val="Enlla"/>
                <w:b w:val="0"/>
                <w:bCs/>
                <w:noProof/>
              </w:rPr>
              <w:t>5.7.</w:t>
            </w:r>
            <w:r w:rsidR="00E858ED" w:rsidRPr="00E858ED">
              <w:rPr>
                <w:rFonts w:asciiTheme="minorHAnsi" w:eastAsiaTheme="minorEastAsia" w:hAnsiTheme="minorHAnsi" w:cstheme="minorBidi"/>
                <w:b w:val="0"/>
                <w:bCs/>
                <w:noProof/>
                <w:szCs w:val="22"/>
                <w:lang w:eastAsia="ca-ES"/>
              </w:rPr>
              <w:tab/>
            </w:r>
            <w:r w:rsidR="00E858ED" w:rsidRPr="00E858ED">
              <w:rPr>
                <w:rStyle w:val="Enlla"/>
                <w:b w:val="0"/>
                <w:bCs/>
                <w:noProof/>
                <w:shd w:val="clear" w:color="auto" w:fill="FFFFFF"/>
              </w:rPr>
              <w:t>Retirada de cúmuls de troncs i branques</w:t>
            </w:r>
            <w:r w:rsidR="00E858ED" w:rsidRPr="00E858ED">
              <w:rPr>
                <w:b w:val="0"/>
                <w:bCs/>
                <w:noProof/>
                <w:webHidden/>
              </w:rPr>
              <w:tab/>
            </w:r>
            <w:r w:rsidR="00E858ED" w:rsidRPr="00E858ED">
              <w:rPr>
                <w:b w:val="0"/>
                <w:bCs/>
                <w:noProof/>
                <w:webHidden/>
              </w:rPr>
              <w:fldChar w:fldCharType="begin"/>
            </w:r>
            <w:r w:rsidR="00E858ED" w:rsidRPr="00E858ED">
              <w:rPr>
                <w:b w:val="0"/>
                <w:bCs/>
                <w:noProof/>
                <w:webHidden/>
              </w:rPr>
              <w:instrText xml:space="preserve"> PAGEREF _Toc130213232 \h </w:instrText>
            </w:r>
            <w:r w:rsidR="00E858ED" w:rsidRPr="00E858ED">
              <w:rPr>
                <w:b w:val="0"/>
                <w:bCs/>
                <w:noProof/>
                <w:webHidden/>
              </w:rPr>
            </w:r>
            <w:r w:rsidR="00E858ED" w:rsidRPr="00E858ED">
              <w:rPr>
                <w:b w:val="0"/>
                <w:bCs/>
                <w:noProof/>
                <w:webHidden/>
              </w:rPr>
              <w:fldChar w:fldCharType="separate"/>
            </w:r>
            <w:r w:rsidR="00E858ED" w:rsidRPr="00E858ED">
              <w:rPr>
                <w:b w:val="0"/>
                <w:bCs/>
                <w:noProof/>
                <w:webHidden/>
              </w:rPr>
              <w:t>7</w:t>
            </w:r>
            <w:r w:rsidR="00E858ED" w:rsidRPr="00E858ED">
              <w:rPr>
                <w:b w:val="0"/>
                <w:bCs/>
                <w:noProof/>
                <w:webHidden/>
              </w:rPr>
              <w:fldChar w:fldCharType="end"/>
            </w:r>
          </w:hyperlink>
        </w:p>
        <w:p w14:paraId="1FCA0B14" w14:textId="0A13F371" w:rsidR="00E858ED" w:rsidRPr="00E858ED" w:rsidRDefault="005A44EC" w:rsidP="00E858ED">
          <w:pPr>
            <w:pStyle w:val="IDC1"/>
            <w:tabs>
              <w:tab w:val="left" w:pos="660"/>
              <w:tab w:val="right" w:leader="dot" w:pos="8494"/>
            </w:tabs>
            <w:ind w:left="221"/>
            <w:rPr>
              <w:rFonts w:asciiTheme="minorHAnsi" w:eastAsiaTheme="minorEastAsia" w:hAnsiTheme="minorHAnsi" w:cstheme="minorBidi"/>
              <w:b w:val="0"/>
              <w:bCs/>
              <w:noProof/>
              <w:szCs w:val="22"/>
              <w:lang w:eastAsia="ca-ES"/>
            </w:rPr>
          </w:pPr>
          <w:hyperlink w:anchor="_Toc130213233" w:history="1">
            <w:r w:rsidR="00E858ED" w:rsidRPr="00E858ED">
              <w:rPr>
                <w:rStyle w:val="Enlla"/>
                <w:b w:val="0"/>
                <w:bCs/>
                <w:noProof/>
              </w:rPr>
              <w:t>5.8.</w:t>
            </w:r>
            <w:r w:rsidR="00E858ED" w:rsidRPr="00E858ED">
              <w:rPr>
                <w:rFonts w:asciiTheme="minorHAnsi" w:eastAsiaTheme="minorEastAsia" w:hAnsiTheme="minorHAnsi" w:cstheme="minorBidi"/>
                <w:b w:val="0"/>
                <w:bCs/>
                <w:noProof/>
                <w:szCs w:val="22"/>
                <w:lang w:eastAsia="ca-ES"/>
              </w:rPr>
              <w:tab/>
            </w:r>
            <w:r w:rsidR="00E858ED" w:rsidRPr="00E858ED">
              <w:rPr>
                <w:rStyle w:val="Enlla"/>
                <w:b w:val="0"/>
                <w:bCs/>
                <w:noProof/>
                <w:shd w:val="clear" w:color="auto" w:fill="FFFFFF"/>
              </w:rPr>
              <w:t>Retirada de terres de la llera, d’esllavissades i/o obstruccions locals</w:t>
            </w:r>
            <w:r w:rsidR="00E858ED" w:rsidRPr="00E858ED">
              <w:rPr>
                <w:b w:val="0"/>
                <w:bCs/>
                <w:noProof/>
                <w:webHidden/>
              </w:rPr>
              <w:tab/>
            </w:r>
            <w:r w:rsidR="00E858ED" w:rsidRPr="00E858ED">
              <w:rPr>
                <w:b w:val="0"/>
                <w:bCs/>
                <w:noProof/>
                <w:webHidden/>
              </w:rPr>
              <w:fldChar w:fldCharType="begin"/>
            </w:r>
            <w:r w:rsidR="00E858ED" w:rsidRPr="00E858ED">
              <w:rPr>
                <w:b w:val="0"/>
                <w:bCs/>
                <w:noProof/>
                <w:webHidden/>
              </w:rPr>
              <w:instrText xml:space="preserve"> PAGEREF _Toc130213233 \h </w:instrText>
            </w:r>
            <w:r w:rsidR="00E858ED" w:rsidRPr="00E858ED">
              <w:rPr>
                <w:b w:val="0"/>
                <w:bCs/>
                <w:noProof/>
                <w:webHidden/>
              </w:rPr>
            </w:r>
            <w:r w:rsidR="00E858ED" w:rsidRPr="00E858ED">
              <w:rPr>
                <w:b w:val="0"/>
                <w:bCs/>
                <w:noProof/>
                <w:webHidden/>
              </w:rPr>
              <w:fldChar w:fldCharType="separate"/>
            </w:r>
            <w:r w:rsidR="00E858ED" w:rsidRPr="00E858ED">
              <w:rPr>
                <w:b w:val="0"/>
                <w:bCs/>
                <w:noProof/>
                <w:webHidden/>
              </w:rPr>
              <w:t>7</w:t>
            </w:r>
            <w:r w:rsidR="00E858ED" w:rsidRPr="00E858ED">
              <w:rPr>
                <w:b w:val="0"/>
                <w:bCs/>
                <w:noProof/>
                <w:webHidden/>
              </w:rPr>
              <w:fldChar w:fldCharType="end"/>
            </w:r>
          </w:hyperlink>
        </w:p>
        <w:p w14:paraId="2517D050" w14:textId="4E7D11D2" w:rsidR="00E858ED" w:rsidRPr="00E858ED" w:rsidRDefault="005A44EC" w:rsidP="00E858ED">
          <w:pPr>
            <w:pStyle w:val="IDC1"/>
            <w:tabs>
              <w:tab w:val="left" w:pos="660"/>
              <w:tab w:val="right" w:leader="dot" w:pos="8494"/>
            </w:tabs>
            <w:ind w:left="221"/>
            <w:rPr>
              <w:rFonts w:asciiTheme="minorHAnsi" w:eastAsiaTheme="minorEastAsia" w:hAnsiTheme="minorHAnsi" w:cstheme="minorBidi"/>
              <w:b w:val="0"/>
              <w:bCs/>
              <w:noProof/>
              <w:szCs w:val="22"/>
              <w:lang w:eastAsia="ca-ES"/>
            </w:rPr>
          </w:pPr>
          <w:hyperlink w:anchor="_Toc130213234" w:history="1">
            <w:r w:rsidR="00E858ED" w:rsidRPr="00E858ED">
              <w:rPr>
                <w:rStyle w:val="Enlla"/>
                <w:b w:val="0"/>
                <w:bCs/>
                <w:noProof/>
              </w:rPr>
              <w:t>5.9.</w:t>
            </w:r>
            <w:r w:rsidR="00E858ED" w:rsidRPr="00E858ED">
              <w:rPr>
                <w:rFonts w:asciiTheme="minorHAnsi" w:eastAsiaTheme="minorEastAsia" w:hAnsiTheme="minorHAnsi" w:cstheme="minorBidi"/>
                <w:b w:val="0"/>
                <w:bCs/>
                <w:noProof/>
                <w:szCs w:val="22"/>
                <w:lang w:eastAsia="ca-ES"/>
              </w:rPr>
              <w:tab/>
            </w:r>
            <w:r w:rsidR="00E858ED" w:rsidRPr="00E858ED">
              <w:rPr>
                <w:rStyle w:val="Enlla"/>
                <w:b w:val="0"/>
                <w:bCs/>
                <w:noProof/>
                <w:shd w:val="clear" w:color="auto" w:fill="FFFFFF"/>
              </w:rPr>
              <w:t>Potenciació de la vegetació autòctona</w:t>
            </w:r>
            <w:r w:rsidR="00E858ED" w:rsidRPr="00E858ED">
              <w:rPr>
                <w:b w:val="0"/>
                <w:bCs/>
                <w:noProof/>
                <w:webHidden/>
              </w:rPr>
              <w:tab/>
            </w:r>
            <w:r w:rsidR="00E858ED" w:rsidRPr="00E858ED">
              <w:rPr>
                <w:b w:val="0"/>
                <w:bCs/>
                <w:noProof/>
                <w:webHidden/>
              </w:rPr>
              <w:fldChar w:fldCharType="begin"/>
            </w:r>
            <w:r w:rsidR="00E858ED" w:rsidRPr="00E858ED">
              <w:rPr>
                <w:b w:val="0"/>
                <w:bCs/>
                <w:noProof/>
                <w:webHidden/>
              </w:rPr>
              <w:instrText xml:space="preserve"> PAGEREF _Toc130213234 \h </w:instrText>
            </w:r>
            <w:r w:rsidR="00E858ED" w:rsidRPr="00E858ED">
              <w:rPr>
                <w:b w:val="0"/>
                <w:bCs/>
                <w:noProof/>
                <w:webHidden/>
              </w:rPr>
            </w:r>
            <w:r w:rsidR="00E858ED" w:rsidRPr="00E858ED">
              <w:rPr>
                <w:b w:val="0"/>
                <w:bCs/>
                <w:noProof/>
                <w:webHidden/>
              </w:rPr>
              <w:fldChar w:fldCharType="separate"/>
            </w:r>
            <w:r w:rsidR="00E858ED" w:rsidRPr="00E858ED">
              <w:rPr>
                <w:b w:val="0"/>
                <w:bCs/>
                <w:noProof/>
                <w:webHidden/>
              </w:rPr>
              <w:t>7</w:t>
            </w:r>
            <w:r w:rsidR="00E858ED" w:rsidRPr="00E858ED">
              <w:rPr>
                <w:b w:val="0"/>
                <w:bCs/>
                <w:noProof/>
                <w:webHidden/>
              </w:rPr>
              <w:fldChar w:fldCharType="end"/>
            </w:r>
          </w:hyperlink>
        </w:p>
        <w:p w14:paraId="1D9F62EF" w14:textId="47993344" w:rsidR="00E858ED" w:rsidRDefault="005A44EC">
          <w:pPr>
            <w:pStyle w:val="IDC1"/>
            <w:tabs>
              <w:tab w:val="left" w:pos="440"/>
              <w:tab w:val="right" w:leader="dot" w:pos="8494"/>
            </w:tabs>
            <w:rPr>
              <w:rFonts w:asciiTheme="minorHAnsi" w:eastAsiaTheme="minorEastAsia" w:hAnsiTheme="minorHAnsi" w:cstheme="minorBidi"/>
              <w:b w:val="0"/>
              <w:noProof/>
              <w:szCs w:val="22"/>
              <w:lang w:eastAsia="ca-ES"/>
            </w:rPr>
          </w:pPr>
          <w:hyperlink w:anchor="_Toc130213235" w:history="1">
            <w:r w:rsidR="00E858ED" w:rsidRPr="00FE3CF8">
              <w:rPr>
                <w:rStyle w:val="Enlla"/>
                <w:rFonts w:cs="Arial"/>
                <w:bCs/>
                <w:noProof/>
                <w:kern w:val="32"/>
              </w:rPr>
              <w:t>6.</w:t>
            </w:r>
            <w:r w:rsidR="00E858ED">
              <w:rPr>
                <w:rFonts w:asciiTheme="minorHAnsi" w:eastAsiaTheme="minorEastAsia" w:hAnsiTheme="minorHAnsi" w:cstheme="minorBidi"/>
                <w:b w:val="0"/>
                <w:noProof/>
                <w:szCs w:val="22"/>
                <w:lang w:eastAsia="ca-ES"/>
              </w:rPr>
              <w:tab/>
            </w:r>
            <w:r w:rsidR="00E858ED" w:rsidRPr="00FE3CF8">
              <w:rPr>
                <w:rStyle w:val="Enlla"/>
                <w:rFonts w:cs="Arial"/>
                <w:bCs/>
                <w:noProof/>
                <w:kern w:val="32"/>
              </w:rPr>
              <w:t>Plànol proposta actuacions</w:t>
            </w:r>
            <w:r w:rsidR="00E858ED">
              <w:rPr>
                <w:noProof/>
                <w:webHidden/>
              </w:rPr>
              <w:tab/>
            </w:r>
            <w:r w:rsidR="00E858ED">
              <w:rPr>
                <w:noProof/>
                <w:webHidden/>
              </w:rPr>
              <w:fldChar w:fldCharType="begin"/>
            </w:r>
            <w:r w:rsidR="00E858ED">
              <w:rPr>
                <w:noProof/>
                <w:webHidden/>
              </w:rPr>
              <w:instrText xml:space="preserve"> PAGEREF _Toc130213235 \h </w:instrText>
            </w:r>
            <w:r w:rsidR="00E858ED">
              <w:rPr>
                <w:noProof/>
                <w:webHidden/>
              </w:rPr>
            </w:r>
            <w:r w:rsidR="00E858ED">
              <w:rPr>
                <w:noProof/>
                <w:webHidden/>
              </w:rPr>
              <w:fldChar w:fldCharType="separate"/>
            </w:r>
            <w:r w:rsidR="00E858ED">
              <w:rPr>
                <w:noProof/>
                <w:webHidden/>
              </w:rPr>
              <w:t>8</w:t>
            </w:r>
            <w:r w:rsidR="00E858ED">
              <w:rPr>
                <w:noProof/>
                <w:webHidden/>
              </w:rPr>
              <w:fldChar w:fldCharType="end"/>
            </w:r>
          </w:hyperlink>
        </w:p>
        <w:p w14:paraId="06A32473" w14:textId="5D634B3F" w:rsidR="00E858ED" w:rsidRDefault="005A44EC">
          <w:pPr>
            <w:pStyle w:val="IDC1"/>
            <w:tabs>
              <w:tab w:val="left" w:pos="440"/>
              <w:tab w:val="right" w:leader="dot" w:pos="8494"/>
            </w:tabs>
            <w:rPr>
              <w:rFonts w:asciiTheme="minorHAnsi" w:eastAsiaTheme="minorEastAsia" w:hAnsiTheme="minorHAnsi" w:cstheme="minorBidi"/>
              <w:b w:val="0"/>
              <w:noProof/>
              <w:szCs w:val="22"/>
              <w:lang w:eastAsia="ca-ES"/>
            </w:rPr>
          </w:pPr>
          <w:hyperlink w:anchor="_Toc130213236" w:history="1">
            <w:r w:rsidR="00E858ED" w:rsidRPr="00FE3CF8">
              <w:rPr>
                <w:rStyle w:val="Enlla"/>
                <w:rFonts w:cs="Arial"/>
                <w:bCs/>
                <w:noProof/>
                <w:kern w:val="32"/>
              </w:rPr>
              <w:t>7.</w:t>
            </w:r>
            <w:r w:rsidR="00E858ED">
              <w:rPr>
                <w:rFonts w:asciiTheme="minorHAnsi" w:eastAsiaTheme="minorEastAsia" w:hAnsiTheme="minorHAnsi" w:cstheme="minorBidi"/>
                <w:b w:val="0"/>
                <w:noProof/>
                <w:szCs w:val="22"/>
                <w:lang w:eastAsia="ca-ES"/>
              </w:rPr>
              <w:tab/>
            </w:r>
            <w:r w:rsidR="00E858ED" w:rsidRPr="00FE3CF8">
              <w:rPr>
                <w:rStyle w:val="Enlla"/>
                <w:rFonts w:cs="Arial"/>
                <w:bCs/>
                <w:noProof/>
                <w:kern w:val="32"/>
              </w:rPr>
              <w:t>Pressupost</w:t>
            </w:r>
            <w:r w:rsidR="00E858ED">
              <w:rPr>
                <w:noProof/>
                <w:webHidden/>
              </w:rPr>
              <w:tab/>
            </w:r>
            <w:r w:rsidR="00E858ED">
              <w:rPr>
                <w:noProof/>
                <w:webHidden/>
              </w:rPr>
              <w:fldChar w:fldCharType="begin"/>
            </w:r>
            <w:r w:rsidR="00E858ED">
              <w:rPr>
                <w:noProof/>
                <w:webHidden/>
              </w:rPr>
              <w:instrText xml:space="preserve"> PAGEREF _Toc130213236 \h </w:instrText>
            </w:r>
            <w:r w:rsidR="00E858ED">
              <w:rPr>
                <w:noProof/>
                <w:webHidden/>
              </w:rPr>
            </w:r>
            <w:r w:rsidR="00E858ED">
              <w:rPr>
                <w:noProof/>
                <w:webHidden/>
              </w:rPr>
              <w:fldChar w:fldCharType="separate"/>
            </w:r>
            <w:r w:rsidR="00E858ED">
              <w:rPr>
                <w:noProof/>
                <w:webHidden/>
              </w:rPr>
              <w:t>8</w:t>
            </w:r>
            <w:r w:rsidR="00E858ED">
              <w:rPr>
                <w:noProof/>
                <w:webHidden/>
              </w:rPr>
              <w:fldChar w:fldCharType="end"/>
            </w:r>
          </w:hyperlink>
        </w:p>
        <w:p w14:paraId="607D712C" w14:textId="3BB9F70A" w:rsidR="00121FED" w:rsidRDefault="00121FED" w:rsidP="008B1F70">
          <w:pPr>
            <w:spacing w:before="240" w:after="240" w:line="288" w:lineRule="auto"/>
            <w:rPr>
              <w:b/>
            </w:rPr>
          </w:pPr>
          <w:r w:rsidRPr="00121FED">
            <w:rPr>
              <w:bCs/>
            </w:rPr>
            <w:fldChar w:fldCharType="end"/>
          </w:r>
        </w:p>
      </w:sdtContent>
    </w:sdt>
    <w:p w14:paraId="64D1F097" w14:textId="77777777" w:rsidR="00790874" w:rsidRPr="00963B8F" w:rsidRDefault="00790874" w:rsidP="00790874">
      <w:pPr>
        <w:rPr>
          <w:rFonts w:cs="Arial"/>
        </w:rPr>
      </w:pPr>
      <w:r w:rsidRPr="00963B8F">
        <w:rPr>
          <w:rFonts w:cs="Arial"/>
        </w:rPr>
        <w:br w:type="page"/>
      </w:r>
    </w:p>
    <w:p w14:paraId="6507B03D" w14:textId="4BEDCB80" w:rsidR="00ED5235" w:rsidRPr="00963B8F" w:rsidRDefault="00143CA2" w:rsidP="00143CA2">
      <w:pPr>
        <w:tabs>
          <w:tab w:val="left" w:pos="7261"/>
        </w:tabs>
        <w:spacing w:before="120"/>
        <w:rPr>
          <w:rFonts w:cs="Arial"/>
          <w:sz w:val="26"/>
          <w:szCs w:val="26"/>
        </w:rPr>
      </w:pPr>
      <w:r w:rsidRPr="00963B8F">
        <w:rPr>
          <w:rFonts w:cs="Arial"/>
          <w:sz w:val="26"/>
          <w:szCs w:val="26"/>
        </w:rPr>
        <w:lastRenderedPageBreak/>
        <w:tab/>
      </w:r>
    </w:p>
    <w:p w14:paraId="0707988B" w14:textId="05508DF5" w:rsidR="00790874" w:rsidRPr="00020D61" w:rsidRDefault="00790874" w:rsidP="00020D61">
      <w:pPr>
        <w:pStyle w:val="Ttol1"/>
        <w:keepLines/>
        <w:numPr>
          <w:ilvl w:val="0"/>
          <w:numId w:val="4"/>
        </w:numPr>
        <w:tabs>
          <w:tab w:val="num" w:pos="432"/>
        </w:tabs>
        <w:spacing w:before="480" w:after="320"/>
        <w:ind w:left="0" w:firstLine="0"/>
        <w:jc w:val="left"/>
        <w:rPr>
          <w:rFonts w:cs="Arial"/>
          <w:b w:val="0"/>
          <w:bCs/>
          <w:color w:val="0070C0"/>
          <w:kern w:val="32"/>
          <w:sz w:val="40"/>
          <w:szCs w:val="32"/>
        </w:rPr>
      </w:pPr>
      <w:bookmarkStart w:id="0" w:name="_Toc78192200"/>
      <w:bookmarkStart w:id="1" w:name="_Toc80798419"/>
      <w:bookmarkStart w:id="2" w:name="_Toc80798565"/>
      <w:bookmarkStart w:id="3" w:name="_Toc130213219"/>
      <w:r w:rsidRPr="00020D61">
        <w:rPr>
          <w:rFonts w:cs="Arial"/>
          <w:b w:val="0"/>
          <w:bCs/>
          <w:color w:val="0070C0"/>
          <w:kern w:val="32"/>
          <w:sz w:val="40"/>
          <w:szCs w:val="32"/>
        </w:rPr>
        <w:t>Dades generals del sol·licitant</w:t>
      </w:r>
      <w:bookmarkEnd w:id="0"/>
      <w:bookmarkEnd w:id="1"/>
      <w:bookmarkEnd w:id="2"/>
      <w:bookmarkEnd w:id="3"/>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7F4328" w:rsidRPr="0064132D" w14:paraId="0E2D5353" w14:textId="77777777" w:rsidTr="007F4328">
        <w:tc>
          <w:tcPr>
            <w:tcW w:w="8494" w:type="dxa"/>
            <w:tcBorders>
              <w:bottom w:val="single" w:sz="4" w:space="0" w:color="auto"/>
            </w:tcBorders>
          </w:tcPr>
          <w:p w14:paraId="7617E807" w14:textId="77777777" w:rsidR="007F4328" w:rsidRPr="0064132D" w:rsidRDefault="007F4328" w:rsidP="009665A3">
            <w:pPr>
              <w:keepLines/>
              <w:spacing w:before="200" w:after="200" w:line="276" w:lineRule="auto"/>
              <w:jc w:val="left"/>
              <w:rPr>
                <w:rFonts w:eastAsiaTheme="minorHAnsi" w:cstheme="minorBidi"/>
                <w:b/>
                <w:bCs/>
                <w:sz w:val="24"/>
                <w:szCs w:val="24"/>
                <w:lang w:eastAsia="en-US"/>
              </w:rPr>
            </w:pPr>
            <w:r w:rsidRPr="0064132D">
              <w:rPr>
                <w:rFonts w:eastAsiaTheme="minorHAnsi" w:cstheme="minorBidi"/>
                <w:b/>
                <w:bCs/>
                <w:sz w:val="24"/>
                <w:szCs w:val="24"/>
                <w:lang w:eastAsia="en-US"/>
              </w:rPr>
              <w:t>Ajuntament:</w:t>
            </w:r>
          </w:p>
        </w:tc>
      </w:tr>
      <w:tr w:rsidR="007F4328" w:rsidRPr="0064132D" w14:paraId="35443DEB" w14:textId="77777777" w:rsidTr="007F4328">
        <w:tc>
          <w:tcPr>
            <w:tcW w:w="8494" w:type="dxa"/>
            <w:tcBorders>
              <w:top w:val="single" w:sz="4" w:space="0" w:color="auto"/>
              <w:bottom w:val="single" w:sz="4" w:space="0" w:color="auto"/>
            </w:tcBorders>
          </w:tcPr>
          <w:p w14:paraId="7BE25783" w14:textId="77777777" w:rsidR="007F4328" w:rsidRPr="0064132D" w:rsidRDefault="007F4328" w:rsidP="009665A3">
            <w:pPr>
              <w:keepLines/>
              <w:spacing w:before="200" w:after="200" w:line="276" w:lineRule="auto"/>
              <w:jc w:val="left"/>
              <w:rPr>
                <w:rFonts w:eastAsiaTheme="minorHAnsi" w:cstheme="minorBidi"/>
                <w:b/>
                <w:bCs/>
                <w:sz w:val="24"/>
                <w:szCs w:val="24"/>
                <w:lang w:eastAsia="en-US"/>
              </w:rPr>
            </w:pPr>
            <w:r w:rsidRPr="0064132D">
              <w:rPr>
                <w:rFonts w:eastAsiaTheme="minorHAnsi" w:cstheme="minorBidi"/>
                <w:b/>
                <w:bCs/>
                <w:sz w:val="24"/>
                <w:szCs w:val="24"/>
                <w:lang w:eastAsia="en-US"/>
              </w:rPr>
              <w:t>Persona responsable:</w:t>
            </w:r>
          </w:p>
        </w:tc>
      </w:tr>
      <w:tr w:rsidR="007F4328" w:rsidRPr="0064132D" w14:paraId="51E51B5C" w14:textId="77777777" w:rsidTr="007F4328">
        <w:tc>
          <w:tcPr>
            <w:tcW w:w="8494" w:type="dxa"/>
            <w:tcBorders>
              <w:top w:val="single" w:sz="4" w:space="0" w:color="auto"/>
            </w:tcBorders>
          </w:tcPr>
          <w:p w14:paraId="160827A1" w14:textId="77777777" w:rsidR="007F4328" w:rsidRPr="0064132D" w:rsidRDefault="007F4328" w:rsidP="009665A3">
            <w:pPr>
              <w:keepLines/>
              <w:pBdr>
                <w:bottom w:val="single" w:sz="4" w:space="1" w:color="auto"/>
              </w:pBdr>
              <w:spacing w:before="200" w:after="200" w:line="276" w:lineRule="auto"/>
              <w:jc w:val="left"/>
              <w:rPr>
                <w:rFonts w:eastAsiaTheme="minorHAnsi" w:cstheme="minorBidi"/>
                <w:b/>
                <w:bCs/>
                <w:sz w:val="24"/>
                <w:szCs w:val="24"/>
                <w:lang w:eastAsia="en-US"/>
              </w:rPr>
            </w:pPr>
            <w:r w:rsidRPr="0064132D">
              <w:rPr>
                <w:rFonts w:eastAsiaTheme="minorHAnsi" w:cstheme="minorBidi"/>
                <w:b/>
                <w:bCs/>
                <w:sz w:val="24"/>
                <w:szCs w:val="24"/>
                <w:lang w:eastAsia="en-US"/>
              </w:rPr>
              <w:t>Dades de contacte:</w:t>
            </w:r>
          </w:p>
        </w:tc>
      </w:tr>
      <w:tr w:rsidR="007F4328" w:rsidRPr="0064132D" w14:paraId="0264DC5F" w14:textId="77777777" w:rsidTr="007F4328">
        <w:tc>
          <w:tcPr>
            <w:tcW w:w="8494" w:type="dxa"/>
          </w:tcPr>
          <w:p w14:paraId="5D578A63" w14:textId="77777777" w:rsidR="007F4328" w:rsidRPr="0064132D" w:rsidRDefault="007F4328" w:rsidP="009665A3">
            <w:pPr>
              <w:keepLines/>
              <w:pBdr>
                <w:bottom w:val="single" w:sz="4" w:space="1" w:color="auto"/>
              </w:pBdr>
              <w:spacing w:before="200" w:after="200" w:line="276" w:lineRule="auto"/>
              <w:jc w:val="left"/>
              <w:rPr>
                <w:rFonts w:eastAsiaTheme="minorHAnsi" w:cstheme="minorBidi"/>
                <w:sz w:val="24"/>
                <w:szCs w:val="24"/>
                <w:lang w:eastAsia="en-US"/>
              </w:rPr>
            </w:pPr>
            <w:r w:rsidRPr="0064132D">
              <w:rPr>
                <w:rFonts w:eastAsiaTheme="minorHAnsi" w:cstheme="minorBidi"/>
                <w:sz w:val="24"/>
                <w:szCs w:val="24"/>
                <w:lang w:eastAsia="en-US"/>
              </w:rPr>
              <w:t>Nom:</w:t>
            </w:r>
          </w:p>
        </w:tc>
      </w:tr>
      <w:tr w:rsidR="007F4328" w:rsidRPr="0064132D" w14:paraId="715CB033" w14:textId="77777777" w:rsidTr="007F4328">
        <w:tc>
          <w:tcPr>
            <w:tcW w:w="8494" w:type="dxa"/>
          </w:tcPr>
          <w:p w14:paraId="7266EB45" w14:textId="77777777" w:rsidR="007F4328" w:rsidRPr="0064132D" w:rsidRDefault="007F4328" w:rsidP="009665A3">
            <w:pPr>
              <w:keepLines/>
              <w:pBdr>
                <w:bottom w:val="single" w:sz="4" w:space="1" w:color="auto"/>
              </w:pBdr>
              <w:spacing w:before="200" w:after="200" w:line="276" w:lineRule="auto"/>
              <w:jc w:val="left"/>
              <w:rPr>
                <w:rFonts w:eastAsiaTheme="minorHAnsi" w:cstheme="minorBidi"/>
                <w:sz w:val="24"/>
                <w:szCs w:val="24"/>
                <w:lang w:eastAsia="en-US"/>
              </w:rPr>
            </w:pPr>
            <w:r w:rsidRPr="0064132D">
              <w:rPr>
                <w:rFonts w:eastAsiaTheme="minorHAnsi" w:cstheme="minorBidi"/>
                <w:sz w:val="24"/>
                <w:szCs w:val="24"/>
                <w:lang w:eastAsia="en-US"/>
              </w:rPr>
              <w:t>Correu electrònic:</w:t>
            </w:r>
          </w:p>
        </w:tc>
      </w:tr>
      <w:tr w:rsidR="007F4328" w:rsidRPr="0064132D" w14:paraId="3FD97126" w14:textId="77777777" w:rsidTr="007F4328">
        <w:tc>
          <w:tcPr>
            <w:tcW w:w="8494" w:type="dxa"/>
          </w:tcPr>
          <w:p w14:paraId="0BE0884C" w14:textId="77777777" w:rsidR="007F4328" w:rsidRPr="0064132D" w:rsidRDefault="007F4328" w:rsidP="009665A3">
            <w:pPr>
              <w:keepLines/>
              <w:pBdr>
                <w:bottom w:val="single" w:sz="4" w:space="1" w:color="auto"/>
              </w:pBdr>
              <w:spacing w:before="200" w:after="200" w:line="276" w:lineRule="auto"/>
              <w:jc w:val="left"/>
              <w:rPr>
                <w:rFonts w:eastAsiaTheme="minorHAnsi" w:cstheme="minorBidi"/>
                <w:sz w:val="24"/>
                <w:szCs w:val="24"/>
                <w:lang w:eastAsia="en-US"/>
              </w:rPr>
            </w:pPr>
            <w:r w:rsidRPr="0064132D">
              <w:rPr>
                <w:rFonts w:eastAsiaTheme="minorHAnsi" w:cstheme="minorBidi"/>
                <w:sz w:val="24"/>
                <w:szCs w:val="24"/>
                <w:lang w:eastAsia="en-US"/>
              </w:rPr>
              <w:t>Telèfon:</w:t>
            </w:r>
          </w:p>
        </w:tc>
      </w:tr>
      <w:tr w:rsidR="007F4328" w:rsidRPr="0064132D" w14:paraId="2AADA37C" w14:textId="77777777" w:rsidTr="007F4328">
        <w:tc>
          <w:tcPr>
            <w:tcW w:w="8494" w:type="dxa"/>
          </w:tcPr>
          <w:p w14:paraId="13D698B9" w14:textId="77777777" w:rsidR="007F4328" w:rsidRPr="0064132D" w:rsidRDefault="007F4328" w:rsidP="009665A3">
            <w:pPr>
              <w:keepLines/>
              <w:pBdr>
                <w:bottom w:val="single" w:sz="4" w:space="1" w:color="auto"/>
              </w:pBdr>
              <w:spacing w:before="200" w:after="200" w:line="276" w:lineRule="auto"/>
              <w:jc w:val="left"/>
              <w:rPr>
                <w:rFonts w:eastAsiaTheme="minorHAnsi" w:cstheme="minorBidi"/>
                <w:b/>
                <w:bCs/>
                <w:sz w:val="24"/>
                <w:szCs w:val="24"/>
                <w:lang w:eastAsia="en-US"/>
              </w:rPr>
            </w:pPr>
            <w:r w:rsidRPr="0064132D">
              <w:rPr>
                <w:rFonts w:eastAsiaTheme="minorHAnsi" w:cstheme="minorBidi"/>
                <w:b/>
                <w:bCs/>
                <w:sz w:val="24"/>
                <w:szCs w:val="24"/>
                <w:lang w:eastAsia="en-US"/>
              </w:rPr>
              <w:t>Empresa o persona redactora:</w:t>
            </w:r>
          </w:p>
        </w:tc>
      </w:tr>
      <w:tr w:rsidR="007F4328" w:rsidRPr="0064132D" w14:paraId="6FEA6F06" w14:textId="77777777" w:rsidTr="007F4328">
        <w:tc>
          <w:tcPr>
            <w:tcW w:w="8494" w:type="dxa"/>
          </w:tcPr>
          <w:p w14:paraId="6265A150" w14:textId="77777777" w:rsidR="007F4328" w:rsidRPr="0064132D" w:rsidRDefault="007F4328" w:rsidP="009665A3">
            <w:pPr>
              <w:keepLines/>
              <w:pBdr>
                <w:bottom w:val="single" w:sz="4" w:space="1" w:color="auto"/>
              </w:pBdr>
              <w:spacing w:before="200" w:after="200" w:line="276" w:lineRule="auto"/>
              <w:jc w:val="left"/>
              <w:rPr>
                <w:rFonts w:eastAsiaTheme="minorHAnsi" w:cstheme="minorBidi"/>
                <w:b/>
                <w:bCs/>
                <w:sz w:val="24"/>
                <w:szCs w:val="24"/>
                <w:lang w:eastAsia="en-US"/>
              </w:rPr>
            </w:pPr>
            <w:r w:rsidRPr="0064132D">
              <w:rPr>
                <w:rFonts w:eastAsiaTheme="minorHAnsi" w:cstheme="minorBidi"/>
                <w:b/>
                <w:bCs/>
                <w:sz w:val="24"/>
                <w:szCs w:val="24"/>
                <w:lang w:eastAsia="en-US"/>
              </w:rPr>
              <w:t>Dades de contacte:</w:t>
            </w:r>
          </w:p>
        </w:tc>
      </w:tr>
      <w:tr w:rsidR="007F4328" w:rsidRPr="0064132D" w14:paraId="40ACB4AA" w14:textId="77777777" w:rsidTr="007F4328">
        <w:tc>
          <w:tcPr>
            <w:tcW w:w="8494" w:type="dxa"/>
          </w:tcPr>
          <w:p w14:paraId="0FB227C7" w14:textId="77777777" w:rsidR="007F4328" w:rsidRPr="0064132D" w:rsidRDefault="007F4328" w:rsidP="009665A3">
            <w:pPr>
              <w:keepLines/>
              <w:pBdr>
                <w:bottom w:val="single" w:sz="4" w:space="1" w:color="auto"/>
              </w:pBdr>
              <w:spacing w:before="200" w:after="200" w:line="276" w:lineRule="auto"/>
              <w:jc w:val="left"/>
              <w:rPr>
                <w:rFonts w:eastAsiaTheme="minorHAnsi" w:cstheme="minorBidi"/>
                <w:b/>
                <w:bCs/>
                <w:sz w:val="24"/>
                <w:szCs w:val="24"/>
                <w:lang w:eastAsia="en-US"/>
              </w:rPr>
            </w:pPr>
            <w:r w:rsidRPr="0064132D">
              <w:rPr>
                <w:rFonts w:eastAsiaTheme="minorHAnsi" w:cstheme="minorBidi"/>
                <w:b/>
                <w:bCs/>
                <w:sz w:val="24"/>
                <w:szCs w:val="24"/>
                <w:lang w:eastAsia="en-US"/>
              </w:rPr>
              <w:t xml:space="preserve">Data de redacció de la memòria: </w:t>
            </w:r>
          </w:p>
        </w:tc>
      </w:tr>
    </w:tbl>
    <w:p w14:paraId="69468920" w14:textId="77777777" w:rsidR="00790874" w:rsidRPr="00963B8F" w:rsidRDefault="00790874" w:rsidP="00790874">
      <w:pPr>
        <w:rPr>
          <w:rFonts w:cs="Arial"/>
        </w:rPr>
      </w:pPr>
    </w:p>
    <w:p w14:paraId="52078297" w14:textId="51F70544" w:rsidR="00790874" w:rsidRPr="00020D61" w:rsidRDefault="00790874" w:rsidP="00020D61">
      <w:pPr>
        <w:pStyle w:val="Ttol1"/>
        <w:keepLines/>
        <w:numPr>
          <w:ilvl w:val="0"/>
          <w:numId w:val="4"/>
        </w:numPr>
        <w:tabs>
          <w:tab w:val="num" w:pos="432"/>
        </w:tabs>
        <w:spacing w:before="480" w:after="320"/>
        <w:ind w:left="0" w:firstLine="0"/>
        <w:jc w:val="left"/>
        <w:rPr>
          <w:rFonts w:cs="Arial"/>
          <w:b w:val="0"/>
          <w:bCs/>
          <w:color w:val="0070C0"/>
          <w:kern w:val="32"/>
          <w:sz w:val="40"/>
          <w:szCs w:val="32"/>
        </w:rPr>
      </w:pPr>
      <w:bookmarkStart w:id="4" w:name="_Toc78192201"/>
      <w:bookmarkStart w:id="5" w:name="_Toc80798420"/>
      <w:bookmarkStart w:id="6" w:name="_Toc80798566"/>
      <w:bookmarkStart w:id="7" w:name="_Toc130213220"/>
      <w:r w:rsidRPr="00020D61">
        <w:rPr>
          <w:rFonts w:cs="Arial"/>
          <w:b w:val="0"/>
          <w:bCs/>
          <w:color w:val="0070C0"/>
          <w:kern w:val="32"/>
          <w:sz w:val="40"/>
          <w:szCs w:val="32"/>
        </w:rPr>
        <w:t xml:space="preserve">Localització </w:t>
      </w:r>
      <w:r w:rsidR="00B91486" w:rsidRPr="00020D61">
        <w:rPr>
          <w:rFonts w:cs="Arial"/>
          <w:b w:val="0"/>
          <w:bCs/>
          <w:color w:val="0070C0"/>
          <w:kern w:val="32"/>
          <w:sz w:val="40"/>
          <w:szCs w:val="32"/>
        </w:rPr>
        <w:t>de l’</w:t>
      </w:r>
      <w:r w:rsidRPr="00020D61">
        <w:rPr>
          <w:rFonts w:cs="Arial"/>
          <w:b w:val="0"/>
          <w:bCs/>
          <w:color w:val="0070C0"/>
          <w:kern w:val="32"/>
          <w:sz w:val="40"/>
          <w:szCs w:val="32"/>
        </w:rPr>
        <w:t>àmbit</w:t>
      </w:r>
      <w:r w:rsidR="00B91486" w:rsidRPr="00020D61">
        <w:rPr>
          <w:rFonts w:cs="Arial"/>
          <w:b w:val="0"/>
          <w:bCs/>
          <w:color w:val="0070C0"/>
          <w:kern w:val="32"/>
          <w:sz w:val="40"/>
          <w:szCs w:val="32"/>
        </w:rPr>
        <w:t xml:space="preserve"> d’actuació</w:t>
      </w:r>
      <w:bookmarkEnd w:id="4"/>
      <w:bookmarkEnd w:id="5"/>
      <w:bookmarkEnd w:id="6"/>
      <w:bookmarkEnd w:id="7"/>
    </w:p>
    <w:tbl>
      <w:tblPr>
        <w:tblStyle w:val="Taulasenzilla2"/>
        <w:tblW w:w="0" w:type="auto"/>
        <w:tblLook w:val="04A0" w:firstRow="1" w:lastRow="0" w:firstColumn="1" w:lastColumn="0" w:noHBand="0" w:noVBand="1"/>
      </w:tblPr>
      <w:tblGrid>
        <w:gridCol w:w="8494"/>
      </w:tblGrid>
      <w:tr w:rsidR="0064132D" w:rsidRPr="0064132D" w14:paraId="4778335F" w14:textId="77777777" w:rsidTr="00075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nil"/>
              <w:bottom w:val="single" w:sz="4" w:space="0" w:color="auto"/>
            </w:tcBorders>
          </w:tcPr>
          <w:p w14:paraId="48CFB84D" w14:textId="004FAB65" w:rsidR="0064132D" w:rsidRPr="0064132D" w:rsidRDefault="0064132D" w:rsidP="00117C58">
            <w:pPr>
              <w:keepLines/>
              <w:spacing w:before="200" w:after="200" w:line="276" w:lineRule="auto"/>
              <w:jc w:val="left"/>
              <w:rPr>
                <w:rFonts w:eastAsiaTheme="minorHAnsi" w:cstheme="minorBidi"/>
                <w:sz w:val="24"/>
                <w:szCs w:val="24"/>
                <w:lang w:eastAsia="en-US"/>
              </w:rPr>
            </w:pPr>
            <w:r w:rsidRPr="0064132D">
              <w:rPr>
                <w:rFonts w:eastAsiaTheme="minorHAnsi" w:cstheme="minorBidi"/>
                <w:sz w:val="24"/>
                <w:szCs w:val="24"/>
                <w:lang w:eastAsia="en-US"/>
              </w:rPr>
              <w:t>Punt inici (coordenada en UTM/ETRS 89, FUS 31):</w:t>
            </w:r>
          </w:p>
          <w:p w14:paraId="0295CA22" w14:textId="7AAC8DFA" w:rsidR="0064132D" w:rsidRPr="0064132D" w:rsidRDefault="0064132D" w:rsidP="00117C58">
            <w:pPr>
              <w:keepLines/>
              <w:spacing w:before="200" w:after="200" w:line="276" w:lineRule="auto"/>
              <w:jc w:val="left"/>
              <w:rPr>
                <w:rFonts w:eastAsiaTheme="minorHAnsi" w:cstheme="minorBidi"/>
                <w:b w:val="0"/>
                <w:bCs w:val="0"/>
                <w:sz w:val="24"/>
                <w:szCs w:val="24"/>
                <w:lang w:eastAsia="en-US"/>
              </w:rPr>
            </w:pPr>
            <w:r w:rsidRPr="0064132D">
              <w:rPr>
                <w:rFonts w:eastAsiaTheme="minorHAnsi" w:cstheme="minorBidi"/>
                <w:b w:val="0"/>
                <w:bCs w:val="0"/>
                <w:sz w:val="24"/>
                <w:szCs w:val="24"/>
                <w:lang w:eastAsia="en-US"/>
              </w:rPr>
              <w:t>X:            Y:</w:t>
            </w:r>
          </w:p>
        </w:tc>
      </w:tr>
      <w:tr w:rsidR="0064132D" w:rsidRPr="0064132D" w14:paraId="628CBF3D" w14:textId="77777777" w:rsidTr="00075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auto"/>
            </w:tcBorders>
          </w:tcPr>
          <w:p w14:paraId="61BA5470" w14:textId="4D5D1738" w:rsidR="0064132D" w:rsidRDefault="0064132D" w:rsidP="00117C58">
            <w:pPr>
              <w:keepLines/>
              <w:spacing w:before="200" w:after="200" w:line="276" w:lineRule="auto"/>
              <w:jc w:val="left"/>
              <w:rPr>
                <w:rFonts w:eastAsiaTheme="minorHAnsi" w:cstheme="minorBidi"/>
                <w:b w:val="0"/>
                <w:bCs w:val="0"/>
                <w:sz w:val="24"/>
                <w:szCs w:val="24"/>
                <w:lang w:eastAsia="en-US"/>
              </w:rPr>
            </w:pPr>
            <w:r w:rsidRPr="0064132D">
              <w:rPr>
                <w:rFonts w:eastAsiaTheme="minorHAnsi" w:cstheme="minorBidi"/>
                <w:sz w:val="24"/>
                <w:szCs w:val="24"/>
                <w:lang w:eastAsia="en-US"/>
              </w:rPr>
              <w:t>Punt final (coordenada en UTM/ETRS 89, FUS 31):</w:t>
            </w:r>
          </w:p>
          <w:p w14:paraId="6957A61E" w14:textId="63DE4999" w:rsidR="0064132D" w:rsidRPr="0064132D" w:rsidRDefault="0064132D" w:rsidP="00117C58">
            <w:pPr>
              <w:keepLines/>
              <w:spacing w:before="200" w:after="200" w:line="276" w:lineRule="auto"/>
              <w:jc w:val="left"/>
              <w:rPr>
                <w:rFonts w:eastAsiaTheme="minorHAnsi" w:cstheme="minorBidi"/>
                <w:b w:val="0"/>
                <w:bCs w:val="0"/>
                <w:sz w:val="24"/>
                <w:szCs w:val="24"/>
                <w:lang w:eastAsia="en-US"/>
              </w:rPr>
            </w:pPr>
            <w:r w:rsidRPr="0064132D">
              <w:rPr>
                <w:rFonts w:eastAsiaTheme="minorHAnsi" w:cstheme="minorBidi"/>
                <w:b w:val="0"/>
                <w:bCs w:val="0"/>
                <w:sz w:val="24"/>
                <w:szCs w:val="24"/>
                <w:lang w:eastAsia="en-US"/>
              </w:rPr>
              <w:t>X:            Y:</w:t>
            </w:r>
          </w:p>
        </w:tc>
      </w:tr>
      <w:tr w:rsidR="0064132D" w:rsidRPr="0064132D" w14:paraId="01514285" w14:textId="77777777" w:rsidTr="0064132D">
        <w:tc>
          <w:tcPr>
            <w:cnfStyle w:val="001000000000" w:firstRow="0" w:lastRow="0" w:firstColumn="1" w:lastColumn="0" w:oddVBand="0" w:evenVBand="0" w:oddHBand="0" w:evenHBand="0" w:firstRowFirstColumn="0" w:firstRowLastColumn="0" w:lastRowFirstColumn="0" w:lastRowLastColumn="0"/>
            <w:tcW w:w="8494" w:type="dxa"/>
          </w:tcPr>
          <w:p w14:paraId="4C91680B" w14:textId="5B0219A4" w:rsidR="0064132D" w:rsidRPr="0064132D" w:rsidRDefault="0064132D" w:rsidP="00117C58">
            <w:pPr>
              <w:keepLines/>
              <w:spacing w:before="200" w:after="200" w:line="276" w:lineRule="auto"/>
              <w:jc w:val="left"/>
              <w:rPr>
                <w:rFonts w:eastAsiaTheme="minorHAnsi" w:cstheme="minorBidi"/>
                <w:sz w:val="24"/>
                <w:szCs w:val="24"/>
                <w:lang w:eastAsia="en-US"/>
              </w:rPr>
            </w:pPr>
            <w:r w:rsidRPr="0064132D">
              <w:rPr>
                <w:rFonts w:eastAsiaTheme="minorHAnsi" w:cstheme="minorBidi"/>
                <w:sz w:val="24"/>
                <w:szCs w:val="24"/>
                <w:lang w:eastAsia="en-US"/>
              </w:rPr>
              <w:t>Longitud del tram fluvial:</w:t>
            </w:r>
            <w:r w:rsidRPr="0064132D">
              <w:rPr>
                <w:rFonts w:eastAsiaTheme="minorHAnsi" w:cstheme="minorBidi"/>
                <w:b w:val="0"/>
                <w:bCs w:val="0"/>
                <w:sz w:val="24"/>
                <w:szCs w:val="24"/>
                <w:lang w:eastAsia="en-US"/>
              </w:rPr>
              <w:t xml:space="preserve">       m</w:t>
            </w:r>
          </w:p>
        </w:tc>
      </w:tr>
      <w:tr w:rsidR="0064132D" w:rsidRPr="0064132D" w14:paraId="11D193AA" w14:textId="77777777" w:rsidTr="00641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25719799" w14:textId="77777777" w:rsidR="0064132D" w:rsidRPr="0064132D" w:rsidRDefault="0064132D" w:rsidP="00117C58">
            <w:pPr>
              <w:keepLines/>
              <w:spacing w:before="200" w:after="200" w:line="276" w:lineRule="auto"/>
              <w:jc w:val="left"/>
              <w:rPr>
                <w:rFonts w:eastAsiaTheme="minorHAnsi" w:cstheme="minorBidi"/>
                <w:sz w:val="24"/>
                <w:szCs w:val="24"/>
                <w:lang w:eastAsia="en-US"/>
              </w:rPr>
            </w:pPr>
            <w:r w:rsidRPr="0064132D">
              <w:rPr>
                <w:rFonts w:eastAsiaTheme="minorHAnsi" w:cstheme="minorBidi"/>
                <w:sz w:val="24"/>
                <w:szCs w:val="24"/>
                <w:lang w:eastAsia="en-US"/>
              </w:rPr>
              <w:t>Superfície de la zona d’actuació:</w:t>
            </w:r>
            <w:r w:rsidRPr="0064132D">
              <w:rPr>
                <w:rFonts w:eastAsiaTheme="minorHAnsi" w:cstheme="minorBidi"/>
                <w:b w:val="0"/>
                <w:bCs w:val="0"/>
                <w:sz w:val="24"/>
                <w:szCs w:val="24"/>
                <w:lang w:eastAsia="en-US"/>
              </w:rPr>
              <w:t xml:space="preserve">      m</w:t>
            </w:r>
            <w:r w:rsidRPr="00464BD9">
              <w:rPr>
                <w:rFonts w:eastAsiaTheme="minorHAnsi" w:cstheme="minorBidi"/>
                <w:b w:val="0"/>
                <w:bCs w:val="0"/>
                <w:sz w:val="24"/>
                <w:szCs w:val="24"/>
                <w:vertAlign w:val="superscript"/>
                <w:lang w:eastAsia="en-US"/>
              </w:rPr>
              <w:t>2</w:t>
            </w:r>
          </w:p>
        </w:tc>
      </w:tr>
    </w:tbl>
    <w:p w14:paraId="28F9CF9B" w14:textId="061D1E4C" w:rsidR="00790874" w:rsidRDefault="00790874" w:rsidP="00790874">
      <w:pPr>
        <w:pStyle w:val="Text"/>
      </w:pPr>
    </w:p>
    <w:p w14:paraId="261FEABB" w14:textId="317CC65A" w:rsidR="00391955" w:rsidRDefault="00391955" w:rsidP="00790874">
      <w:pPr>
        <w:pStyle w:val="Text"/>
      </w:pPr>
    </w:p>
    <w:tbl>
      <w:tblPr>
        <w:tblStyle w:val="Taulaambquadrcula"/>
        <w:tblW w:w="0" w:type="auto"/>
        <w:tblLook w:val="04A0" w:firstRow="1" w:lastRow="0" w:firstColumn="1" w:lastColumn="0" w:noHBand="0" w:noVBand="1"/>
      </w:tblPr>
      <w:tblGrid>
        <w:gridCol w:w="8494"/>
      </w:tblGrid>
      <w:tr w:rsidR="00391955" w14:paraId="3F5196CD" w14:textId="77777777" w:rsidTr="007F6E4F">
        <w:trPr>
          <w:trHeight w:val="5660"/>
        </w:trPr>
        <w:tc>
          <w:tcPr>
            <w:tcW w:w="8494" w:type="dxa"/>
          </w:tcPr>
          <w:p w14:paraId="1CB99D51" w14:textId="77777777" w:rsidR="00391955" w:rsidRDefault="00391955" w:rsidP="00790874">
            <w:pPr>
              <w:pStyle w:val="Text"/>
            </w:pPr>
          </w:p>
          <w:p w14:paraId="5C1D1868" w14:textId="77777777" w:rsidR="002957D3" w:rsidRDefault="002957D3" w:rsidP="00790874">
            <w:pPr>
              <w:pStyle w:val="Text"/>
            </w:pPr>
          </w:p>
          <w:p w14:paraId="673CF9FC" w14:textId="77777777" w:rsidR="002957D3" w:rsidRDefault="002957D3" w:rsidP="00790874">
            <w:pPr>
              <w:pStyle w:val="Text"/>
            </w:pPr>
          </w:p>
          <w:p w14:paraId="5DE51F12" w14:textId="77777777" w:rsidR="002957D3" w:rsidRDefault="002957D3" w:rsidP="00790874">
            <w:pPr>
              <w:pStyle w:val="Text"/>
            </w:pPr>
          </w:p>
          <w:p w14:paraId="403D6ED1" w14:textId="77777777" w:rsidR="002957D3" w:rsidRDefault="002957D3" w:rsidP="00790874">
            <w:pPr>
              <w:pStyle w:val="Text"/>
            </w:pPr>
          </w:p>
          <w:p w14:paraId="638ADF13" w14:textId="574066D0" w:rsidR="002957D3" w:rsidRDefault="002957D3" w:rsidP="00790874">
            <w:pPr>
              <w:pStyle w:val="Text"/>
            </w:pPr>
          </w:p>
          <w:p w14:paraId="5CB52635" w14:textId="2C87A7A1" w:rsidR="00FE0B3E" w:rsidRDefault="00FE0B3E" w:rsidP="00790874">
            <w:pPr>
              <w:pStyle w:val="Text"/>
            </w:pPr>
          </w:p>
          <w:p w14:paraId="6B36A64D" w14:textId="77777777" w:rsidR="00FE0B3E" w:rsidRDefault="00FE0B3E" w:rsidP="00790874">
            <w:pPr>
              <w:pStyle w:val="Text"/>
            </w:pPr>
          </w:p>
          <w:p w14:paraId="558A5976" w14:textId="77777777" w:rsidR="002957D3" w:rsidRDefault="002957D3" w:rsidP="00790874">
            <w:pPr>
              <w:pStyle w:val="Text"/>
            </w:pPr>
          </w:p>
          <w:p w14:paraId="30DB64E7" w14:textId="25984229" w:rsidR="002957D3" w:rsidRDefault="002957D3" w:rsidP="00790874">
            <w:pPr>
              <w:pStyle w:val="Text"/>
            </w:pPr>
          </w:p>
          <w:p w14:paraId="5D2EF3A3" w14:textId="77777777" w:rsidR="00610779" w:rsidRDefault="00610779" w:rsidP="00790874">
            <w:pPr>
              <w:pStyle w:val="Text"/>
            </w:pPr>
          </w:p>
          <w:p w14:paraId="5C85D618" w14:textId="77777777" w:rsidR="002957D3" w:rsidRDefault="002957D3" w:rsidP="00790874">
            <w:pPr>
              <w:pStyle w:val="Text"/>
            </w:pPr>
          </w:p>
          <w:p w14:paraId="00D83B94" w14:textId="77777777" w:rsidR="002957D3" w:rsidRDefault="002957D3" w:rsidP="00790874">
            <w:pPr>
              <w:pStyle w:val="Text"/>
            </w:pPr>
          </w:p>
          <w:p w14:paraId="786E75D2" w14:textId="77777777" w:rsidR="002957D3" w:rsidRDefault="002957D3" w:rsidP="00790874">
            <w:pPr>
              <w:pStyle w:val="Text"/>
            </w:pPr>
          </w:p>
          <w:p w14:paraId="57E9CC5B" w14:textId="02725D35" w:rsidR="002957D3" w:rsidRDefault="002957D3" w:rsidP="00790874">
            <w:pPr>
              <w:pStyle w:val="Text"/>
            </w:pPr>
          </w:p>
        </w:tc>
      </w:tr>
      <w:tr w:rsidR="00391955" w14:paraId="4CADD285" w14:textId="77777777" w:rsidTr="007F6E4F">
        <w:trPr>
          <w:trHeight w:val="821"/>
        </w:trPr>
        <w:tc>
          <w:tcPr>
            <w:tcW w:w="8494" w:type="dxa"/>
            <w:vAlign w:val="center"/>
          </w:tcPr>
          <w:p w14:paraId="5D93C0A6" w14:textId="788AE64A" w:rsidR="007F6E4F" w:rsidRDefault="00391955" w:rsidP="007F6E4F">
            <w:pPr>
              <w:pStyle w:val="Llegenda"/>
              <w:spacing w:after="120"/>
            </w:pPr>
            <w:r w:rsidRPr="00391955">
              <w:t xml:space="preserve">Plànol(s) </w:t>
            </w:r>
            <w:r w:rsidR="007F6E4F">
              <w:t xml:space="preserve">general </w:t>
            </w:r>
            <w:r w:rsidRPr="00391955">
              <w:t xml:space="preserve">de localització de l’actuació al municipi amb </w:t>
            </w:r>
            <w:r w:rsidR="007F6E4F">
              <w:t>indicació d</w:t>
            </w:r>
            <w:r w:rsidRPr="00391955">
              <w:t>els punts d’inici i final</w:t>
            </w:r>
            <w:r w:rsidR="007F6E4F">
              <w:t>.</w:t>
            </w:r>
          </w:p>
          <w:p w14:paraId="381304D9" w14:textId="67D7D1AD" w:rsidR="00391955" w:rsidRDefault="007F6E4F" w:rsidP="007F6E4F">
            <w:pPr>
              <w:pStyle w:val="Llegenda"/>
              <w:spacing w:after="120"/>
            </w:pPr>
            <w:r w:rsidRPr="007F6E4F">
              <w:rPr>
                <w:color w:val="808080" w:themeColor="background1" w:themeShade="80"/>
              </w:rPr>
              <w:t>[POT OCUPAR L’ESPAI DEL REQUADRE O TOTA UNA PÀGINA]</w:t>
            </w:r>
          </w:p>
        </w:tc>
      </w:tr>
    </w:tbl>
    <w:p w14:paraId="1AD229F0" w14:textId="0B9F9B5B" w:rsidR="00391955" w:rsidRDefault="00391955" w:rsidP="00790874">
      <w:pPr>
        <w:pStyle w:val="Text"/>
      </w:pPr>
    </w:p>
    <w:p w14:paraId="1551CE11" w14:textId="77777777" w:rsidR="00866E5A" w:rsidRPr="00020D61" w:rsidRDefault="00866E5A" w:rsidP="00020D61">
      <w:pPr>
        <w:pStyle w:val="Ttol1"/>
        <w:keepLines/>
        <w:numPr>
          <w:ilvl w:val="0"/>
          <w:numId w:val="4"/>
        </w:numPr>
        <w:tabs>
          <w:tab w:val="num" w:pos="432"/>
        </w:tabs>
        <w:spacing w:before="480" w:after="320"/>
        <w:ind w:left="0" w:firstLine="0"/>
        <w:jc w:val="left"/>
        <w:rPr>
          <w:rFonts w:cs="Arial"/>
          <w:b w:val="0"/>
          <w:bCs/>
          <w:color w:val="0070C0"/>
          <w:kern w:val="32"/>
          <w:sz w:val="40"/>
          <w:szCs w:val="32"/>
        </w:rPr>
      </w:pPr>
      <w:bookmarkStart w:id="8" w:name="_Toc78192202"/>
      <w:bookmarkStart w:id="9" w:name="_Toc80798421"/>
      <w:bookmarkStart w:id="10" w:name="_Toc80798567"/>
      <w:bookmarkStart w:id="11" w:name="_Toc130213221"/>
      <w:r w:rsidRPr="00020D61">
        <w:rPr>
          <w:rFonts w:cs="Arial"/>
          <w:b w:val="0"/>
          <w:bCs/>
          <w:color w:val="0070C0"/>
          <w:kern w:val="32"/>
          <w:sz w:val="40"/>
          <w:szCs w:val="32"/>
        </w:rPr>
        <w:t>Risc d’inundació</w:t>
      </w:r>
      <w:bookmarkEnd w:id="8"/>
      <w:bookmarkEnd w:id="9"/>
      <w:bookmarkEnd w:id="10"/>
      <w:bookmarkEnd w:id="11"/>
    </w:p>
    <w:p w14:paraId="04755000" w14:textId="2AEA79B6" w:rsidR="00AB535E" w:rsidRDefault="00345E4F" w:rsidP="00391955">
      <w:pPr>
        <w:keepLines/>
        <w:spacing w:before="200" w:after="200" w:line="276" w:lineRule="auto"/>
        <w:jc w:val="left"/>
        <w:rPr>
          <w:rFonts w:eastAsiaTheme="minorHAnsi" w:cstheme="minorBidi"/>
          <w:sz w:val="24"/>
          <w:szCs w:val="24"/>
          <w:lang w:eastAsia="en-US"/>
        </w:rPr>
      </w:pPr>
      <w:r>
        <w:rPr>
          <w:rFonts w:eastAsiaTheme="minorHAnsi" w:cstheme="minorBidi"/>
          <w:sz w:val="24"/>
          <w:szCs w:val="24"/>
          <w:lang w:eastAsia="en-US"/>
        </w:rPr>
        <w:t>Indicar si l</w:t>
      </w:r>
      <w:r w:rsidR="00C268F0" w:rsidRPr="00345E4F">
        <w:rPr>
          <w:rFonts w:eastAsiaTheme="minorHAnsi" w:cstheme="minorBidi"/>
          <w:sz w:val="24"/>
          <w:szCs w:val="24"/>
          <w:lang w:eastAsia="en-US"/>
        </w:rPr>
        <w:t xml:space="preserve">’actuació es </w:t>
      </w:r>
      <w:r>
        <w:rPr>
          <w:rFonts w:eastAsiaTheme="minorHAnsi" w:cstheme="minorBidi"/>
          <w:sz w:val="24"/>
          <w:szCs w:val="24"/>
          <w:lang w:eastAsia="en-US"/>
        </w:rPr>
        <w:t xml:space="preserve">realitza en </w:t>
      </w:r>
      <w:r w:rsidR="00AB535E">
        <w:rPr>
          <w:rFonts w:eastAsiaTheme="minorHAnsi" w:cstheme="minorBidi"/>
          <w:sz w:val="24"/>
          <w:szCs w:val="24"/>
          <w:lang w:eastAsia="en-US"/>
        </w:rPr>
        <w:t>un tram amb evidències o risc d’inundació, és a dir, si els treballs s’executen en</w:t>
      </w:r>
      <w:r w:rsidR="00C268F0" w:rsidRPr="00345E4F">
        <w:rPr>
          <w:rFonts w:eastAsiaTheme="minorHAnsi" w:cstheme="minorBidi"/>
          <w:sz w:val="24"/>
          <w:szCs w:val="24"/>
          <w:lang w:eastAsia="en-US"/>
        </w:rPr>
        <w:t xml:space="preserve"> un tram amb </w:t>
      </w:r>
      <w:r w:rsidR="00AB535E" w:rsidRPr="002E3876">
        <w:rPr>
          <w:rFonts w:eastAsiaTheme="minorHAnsi" w:cstheme="minorBidi"/>
          <w:sz w:val="24"/>
          <w:szCs w:val="24"/>
          <w:lang w:eastAsia="en-US"/>
        </w:rPr>
        <w:t>risc potencial significatiu d’inundació</w:t>
      </w:r>
      <w:r w:rsidR="00AB535E">
        <w:rPr>
          <w:rFonts w:eastAsiaTheme="minorHAnsi" w:cstheme="minorBidi"/>
          <w:sz w:val="24"/>
          <w:szCs w:val="24"/>
          <w:lang w:eastAsia="en-US"/>
        </w:rPr>
        <w:t xml:space="preserve"> (TRI)</w:t>
      </w:r>
      <w:r w:rsidR="00C268F0" w:rsidRPr="00345E4F">
        <w:rPr>
          <w:rFonts w:eastAsiaTheme="minorHAnsi" w:cstheme="minorBidi"/>
          <w:sz w:val="24"/>
          <w:szCs w:val="24"/>
          <w:lang w:eastAsia="en-US"/>
        </w:rPr>
        <w:t xml:space="preserve">, </w:t>
      </w:r>
      <w:r w:rsidR="00AB535E">
        <w:rPr>
          <w:rFonts w:eastAsiaTheme="minorHAnsi" w:cstheme="minorBidi"/>
          <w:sz w:val="24"/>
          <w:szCs w:val="24"/>
          <w:lang w:eastAsia="en-US"/>
        </w:rPr>
        <w:t xml:space="preserve">si </w:t>
      </w:r>
      <w:r w:rsidR="00C268F0" w:rsidRPr="00345E4F">
        <w:rPr>
          <w:rFonts w:eastAsiaTheme="minorHAnsi" w:cstheme="minorBidi"/>
          <w:sz w:val="24"/>
          <w:szCs w:val="24"/>
          <w:lang w:eastAsia="en-US"/>
        </w:rPr>
        <w:t>s’han produït desbordaments en el tram de llera com a mínim una vegada els darrers cinc anys, o dues vegades els darrers deu anys,</w:t>
      </w:r>
      <w:r w:rsidR="00AB535E">
        <w:rPr>
          <w:rFonts w:eastAsiaTheme="minorHAnsi" w:cstheme="minorBidi"/>
          <w:sz w:val="24"/>
          <w:szCs w:val="24"/>
          <w:lang w:eastAsia="en-US"/>
        </w:rPr>
        <w:t xml:space="preserve"> o si</w:t>
      </w:r>
      <w:r w:rsidR="00C268F0" w:rsidRPr="00345E4F">
        <w:rPr>
          <w:rFonts w:eastAsiaTheme="minorHAnsi" w:cstheme="minorBidi"/>
          <w:sz w:val="24"/>
          <w:szCs w:val="24"/>
          <w:lang w:eastAsia="en-US"/>
        </w:rPr>
        <w:t xml:space="preserve"> es disposa d’estudis hidràulics en el tram de llera que han estat validats per l’Agència i que acrediten que hi ha un risc d’inundació de la zona urbana. En aquest cas, cal justificar-ho adequadamen</w:t>
      </w:r>
      <w:r w:rsidR="00AB535E">
        <w:rPr>
          <w:rFonts w:eastAsiaTheme="minorHAnsi" w:cstheme="minorBidi"/>
          <w:sz w:val="24"/>
          <w:szCs w:val="24"/>
          <w:lang w:eastAsia="en-US"/>
        </w:rPr>
        <w:t>t.</w:t>
      </w:r>
    </w:p>
    <w:p w14:paraId="2A78792F" w14:textId="77777777" w:rsidR="00AB535E" w:rsidRDefault="00C268F0" w:rsidP="00391955">
      <w:pPr>
        <w:keepLines/>
        <w:spacing w:before="200" w:after="200" w:line="276" w:lineRule="auto"/>
        <w:jc w:val="left"/>
        <w:rPr>
          <w:rFonts w:eastAsiaTheme="minorHAnsi" w:cstheme="minorBidi"/>
          <w:sz w:val="24"/>
          <w:szCs w:val="24"/>
          <w:lang w:eastAsia="en-US"/>
        </w:rPr>
      </w:pPr>
      <w:r w:rsidRPr="00345E4F">
        <w:rPr>
          <w:rFonts w:eastAsiaTheme="minorHAnsi" w:cstheme="minorBidi"/>
          <w:sz w:val="24"/>
          <w:szCs w:val="24"/>
          <w:lang w:eastAsia="en-US"/>
        </w:rPr>
        <w:t>Els trams de risc d’inundació (TRI) identificats es poden consultar a</w:t>
      </w:r>
      <w:r w:rsidR="00AB535E">
        <w:rPr>
          <w:rFonts w:eastAsiaTheme="minorHAnsi" w:cstheme="minorBidi"/>
          <w:sz w:val="24"/>
          <w:szCs w:val="24"/>
          <w:lang w:eastAsia="en-US"/>
        </w:rPr>
        <w:t>:</w:t>
      </w:r>
    </w:p>
    <w:p w14:paraId="46DD879F" w14:textId="33FD8307" w:rsidR="00C14AF6" w:rsidRDefault="005A44EC" w:rsidP="00AB535E">
      <w:pPr>
        <w:pStyle w:val="Pargrafdellista"/>
        <w:keepLines/>
        <w:numPr>
          <w:ilvl w:val="0"/>
          <w:numId w:val="19"/>
        </w:numPr>
        <w:spacing w:before="200"/>
        <w:rPr>
          <w:rFonts w:ascii="Arial" w:eastAsiaTheme="minorHAnsi" w:hAnsi="Arial"/>
          <w:sz w:val="24"/>
          <w:szCs w:val="24"/>
        </w:rPr>
      </w:pPr>
      <w:hyperlink r:id="rId7" w:history="1">
        <w:r w:rsidR="00C14AF6" w:rsidRPr="001E01D5">
          <w:rPr>
            <w:rStyle w:val="Enlla"/>
            <w:rFonts w:ascii="Arial" w:eastAsiaTheme="minorHAnsi" w:hAnsi="Arial"/>
            <w:sz w:val="24"/>
            <w:szCs w:val="24"/>
          </w:rPr>
          <w:t>https://sig.gencat.cat/visors/VISOR_ACA.html</w:t>
        </w:r>
      </w:hyperlink>
      <w:r w:rsidR="00C14AF6">
        <w:rPr>
          <w:rFonts w:ascii="Arial" w:eastAsiaTheme="minorHAnsi" w:hAnsi="Arial"/>
          <w:sz w:val="24"/>
          <w:szCs w:val="24"/>
        </w:rPr>
        <w:t xml:space="preserve"> (àmbit conques internes de Catalunya)</w:t>
      </w:r>
    </w:p>
    <w:p w14:paraId="623051EC" w14:textId="0E29AFEC" w:rsidR="00AB535E" w:rsidRPr="004626C8" w:rsidRDefault="005A44EC" w:rsidP="004626C8">
      <w:pPr>
        <w:pStyle w:val="Pargrafdellista"/>
        <w:keepLines/>
        <w:numPr>
          <w:ilvl w:val="0"/>
          <w:numId w:val="19"/>
        </w:numPr>
        <w:spacing w:before="200"/>
        <w:rPr>
          <w:rFonts w:ascii="Arial" w:eastAsiaTheme="minorHAnsi" w:hAnsi="Arial"/>
          <w:sz w:val="24"/>
          <w:szCs w:val="24"/>
        </w:rPr>
      </w:pPr>
      <w:hyperlink r:id="rId8" w:history="1">
        <w:r w:rsidR="004626C8" w:rsidRPr="009258B6">
          <w:rPr>
            <w:rStyle w:val="Enlla"/>
            <w:rFonts w:ascii="Arial" w:eastAsiaTheme="minorHAnsi" w:hAnsi="Arial"/>
            <w:sz w:val="24"/>
            <w:szCs w:val="24"/>
          </w:rPr>
          <w:t>http://iber.chebro.es/SitEbro/sitebro.aspx?SNCZI</w:t>
        </w:r>
      </w:hyperlink>
      <w:r w:rsidR="004626C8">
        <w:rPr>
          <w:rFonts w:ascii="Arial" w:eastAsiaTheme="minorHAnsi" w:hAnsi="Arial"/>
          <w:sz w:val="24"/>
          <w:szCs w:val="24"/>
        </w:rPr>
        <w:t xml:space="preserve"> </w:t>
      </w:r>
      <w:r w:rsidR="004626C8" w:rsidRPr="004626C8">
        <w:rPr>
          <w:rFonts w:ascii="Arial" w:eastAsiaTheme="minorHAnsi" w:hAnsi="Arial"/>
          <w:sz w:val="24"/>
          <w:szCs w:val="24"/>
        </w:rPr>
        <w:t>(</w:t>
      </w:r>
      <w:r w:rsidR="00C14AF6" w:rsidRPr="004626C8">
        <w:rPr>
          <w:rFonts w:ascii="Arial" w:eastAsiaTheme="minorHAnsi" w:hAnsi="Arial"/>
          <w:sz w:val="24"/>
          <w:szCs w:val="24"/>
        </w:rPr>
        <w:t>àmbit conca de l’</w:t>
      </w:r>
      <w:r w:rsidR="00C268F0" w:rsidRPr="004626C8">
        <w:rPr>
          <w:rFonts w:ascii="Arial" w:eastAsiaTheme="minorHAnsi" w:hAnsi="Arial"/>
          <w:sz w:val="24"/>
          <w:szCs w:val="24"/>
        </w:rPr>
        <w:t>Ebre)</w:t>
      </w:r>
    </w:p>
    <w:p w14:paraId="32106EF9" w14:textId="7AF0E6A2" w:rsidR="00C268F0" w:rsidRPr="004626C8" w:rsidRDefault="005A44EC" w:rsidP="004626C8">
      <w:pPr>
        <w:pStyle w:val="Pargrafdellista"/>
        <w:keepLines/>
        <w:numPr>
          <w:ilvl w:val="0"/>
          <w:numId w:val="19"/>
        </w:numPr>
        <w:spacing w:before="200"/>
        <w:rPr>
          <w:rFonts w:ascii="Arial" w:eastAsiaTheme="minorHAnsi" w:hAnsi="Arial"/>
          <w:sz w:val="24"/>
          <w:szCs w:val="24"/>
        </w:rPr>
      </w:pPr>
      <w:hyperlink r:id="rId9" w:history="1">
        <w:r w:rsidR="004626C8" w:rsidRPr="009258B6">
          <w:rPr>
            <w:rStyle w:val="Enlla"/>
            <w:rFonts w:ascii="Arial" w:eastAsiaTheme="minorHAnsi" w:hAnsi="Arial"/>
            <w:sz w:val="24"/>
            <w:szCs w:val="24"/>
          </w:rPr>
          <w:t>https://sig.mapama.gob.es/snczi/</w:t>
        </w:r>
      </w:hyperlink>
      <w:r w:rsidR="004626C8">
        <w:rPr>
          <w:rFonts w:ascii="Arial" w:eastAsiaTheme="minorHAnsi" w:hAnsi="Arial"/>
          <w:sz w:val="24"/>
          <w:szCs w:val="24"/>
        </w:rPr>
        <w:t xml:space="preserve"> </w:t>
      </w:r>
      <w:r w:rsidR="00C268F0" w:rsidRPr="004626C8">
        <w:rPr>
          <w:rFonts w:ascii="Arial" w:eastAsiaTheme="minorHAnsi" w:hAnsi="Arial"/>
          <w:sz w:val="24"/>
          <w:szCs w:val="24"/>
        </w:rPr>
        <w:t>(</w:t>
      </w:r>
      <w:r w:rsidR="00C14AF6" w:rsidRPr="004626C8">
        <w:rPr>
          <w:rFonts w:ascii="Arial" w:eastAsiaTheme="minorHAnsi" w:hAnsi="Arial"/>
          <w:sz w:val="24"/>
          <w:szCs w:val="24"/>
        </w:rPr>
        <w:t xml:space="preserve">àmbit conca del </w:t>
      </w:r>
      <w:r w:rsidR="00C268F0" w:rsidRPr="004626C8">
        <w:rPr>
          <w:rFonts w:ascii="Arial" w:eastAsiaTheme="minorHAnsi" w:hAnsi="Arial"/>
          <w:sz w:val="24"/>
          <w:szCs w:val="24"/>
        </w:rPr>
        <w:t>Xúquer)</w:t>
      </w:r>
    </w:p>
    <w:p w14:paraId="50A647A7" w14:textId="1617B6C0" w:rsidR="00C14AF6" w:rsidRDefault="00C14AF6">
      <w:pPr>
        <w:jc w:val="left"/>
        <w:rPr>
          <w:rFonts w:eastAsiaTheme="minorHAnsi" w:cs="Arial"/>
          <w:sz w:val="24"/>
          <w:szCs w:val="24"/>
          <w:lang w:eastAsia="en-US"/>
        </w:rPr>
      </w:pPr>
      <w:r>
        <w:rPr>
          <w:rFonts w:eastAsiaTheme="minorHAnsi"/>
          <w:sz w:val="24"/>
          <w:szCs w:val="24"/>
        </w:rPr>
        <w:br w:type="page"/>
      </w:r>
    </w:p>
    <w:p w14:paraId="26CA9880" w14:textId="77777777" w:rsidR="00C14AF6" w:rsidRPr="00AB535E" w:rsidRDefault="00C14AF6" w:rsidP="00C14AF6">
      <w:pPr>
        <w:pStyle w:val="Pargrafdellista"/>
        <w:keepLines/>
        <w:spacing w:before="200"/>
        <w:rPr>
          <w:rFonts w:ascii="Arial" w:eastAsiaTheme="minorHAnsi" w:hAnsi="Arial"/>
          <w:sz w:val="24"/>
          <w:szCs w:val="24"/>
        </w:rPr>
      </w:pPr>
    </w:p>
    <w:p w14:paraId="056142C6" w14:textId="717A9810" w:rsidR="00B922BF" w:rsidRDefault="00B922BF" w:rsidP="00020D61">
      <w:pPr>
        <w:pStyle w:val="Ttol1"/>
        <w:keepLines/>
        <w:numPr>
          <w:ilvl w:val="0"/>
          <w:numId w:val="4"/>
        </w:numPr>
        <w:tabs>
          <w:tab w:val="num" w:pos="432"/>
        </w:tabs>
        <w:spacing w:before="480" w:after="320"/>
        <w:ind w:left="0" w:firstLine="0"/>
        <w:jc w:val="left"/>
        <w:rPr>
          <w:rFonts w:cs="Arial"/>
          <w:b w:val="0"/>
          <w:bCs/>
          <w:color w:val="0070C0"/>
          <w:kern w:val="32"/>
          <w:sz w:val="40"/>
          <w:szCs w:val="32"/>
        </w:rPr>
      </w:pPr>
      <w:bookmarkStart w:id="12" w:name="_Toc78192203"/>
      <w:bookmarkStart w:id="13" w:name="_Toc80798422"/>
      <w:bookmarkStart w:id="14" w:name="_Toc80798568"/>
      <w:bookmarkStart w:id="15" w:name="_Toc130213222"/>
      <w:r w:rsidRPr="00020D61">
        <w:rPr>
          <w:rFonts w:cs="Arial"/>
          <w:b w:val="0"/>
          <w:bCs/>
          <w:color w:val="0070C0"/>
          <w:kern w:val="32"/>
          <w:sz w:val="40"/>
          <w:szCs w:val="32"/>
        </w:rPr>
        <w:t>Descripció de</w:t>
      </w:r>
      <w:r w:rsidR="00F656A1">
        <w:rPr>
          <w:rFonts w:cs="Arial"/>
          <w:b w:val="0"/>
          <w:bCs/>
          <w:color w:val="0070C0"/>
          <w:kern w:val="32"/>
          <w:sz w:val="40"/>
          <w:szCs w:val="32"/>
        </w:rPr>
        <w:t xml:space="preserve"> l’actuació i de</w:t>
      </w:r>
      <w:r w:rsidRPr="00020D61">
        <w:rPr>
          <w:rFonts w:cs="Arial"/>
          <w:b w:val="0"/>
          <w:bCs/>
          <w:color w:val="0070C0"/>
          <w:kern w:val="32"/>
          <w:sz w:val="40"/>
          <w:szCs w:val="32"/>
        </w:rPr>
        <w:t xml:space="preserve"> l’àmbit</w:t>
      </w:r>
      <w:bookmarkEnd w:id="12"/>
      <w:bookmarkEnd w:id="13"/>
      <w:bookmarkEnd w:id="14"/>
      <w:bookmarkEnd w:id="15"/>
    </w:p>
    <w:p w14:paraId="30522918" w14:textId="5181F73A" w:rsidR="008679D8" w:rsidRDefault="008679D8" w:rsidP="008679D8">
      <w:pPr>
        <w:keepLines/>
        <w:spacing w:before="200" w:after="200" w:line="276" w:lineRule="auto"/>
        <w:jc w:val="left"/>
        <w:rPr>
          <w:rFonts w:eastAsiaTheme="minorHAnsi" w:cstheme="minorBidi"/>
          <w:sz w:val="24"/>
          <w:szCs w:val="24"/>
          <w:lang w:eastAsia="en-US"/>
        </w:rPr>
      </w:pPr>
      <w:r>
        <w:rPr>
          <w:rFonts w:eastAsiaTheme="minorHAnsi" w:cstheme="minorBidi"/>
          <w:sz w:val="24"/>
          <w:szCs w:val="24"/>
          <w:lang w:eastAsia="en-US"/>
        </w:rPr>
        <w:t>Breu descripció de</w:t>
      </w:r>
      <w:r w:rsidR="00F656A1">
        <w:rPr>
          <w:rFonts w:eastAsiaTheme="minorHAnsi" w:cstheme="minorBidi"/>
          <w:sz w:val="24"/>
          <w:szCs w:val="24"/>
          <w:lang w:eastAsia="en-US"/>
        </w:rPr>
        <w:t xml:space="preserve"> l’actuació i</w:t>
      </w:r>
      <w:r>
        <w:rPr>
          <w:rFonts w:eastAsiaTheme="minorHAnsi" w:cstheme="minorBidi"/>
          <w:sz w:val="24"/>
          <w:szCs w:val="24"/>
          <w:lang w:eastAsia="en-US"/>
        </w:rPr>
        <w:t xml:space="preserve"> l’àmbit d’actuació</w:t>
      </w:r>
      <w:r w:rsidR="00AA4FAE">
        <w:rPr>
          <w:rFonts w:eastAsiaTheme="minorHAnsi" w:cstheme="minorBidi"/>
          <w:sz w:val="24"/>
          <w:szCs w:val="24"/>
          <w:lang w:eastAsia="en-US"/>
        </w:rPr>
        <w:t>.</w:t>
      </w:r>
    </w:p>
    <w:p w14:paraId="79B55FC5" w14:textId="3E280B8B" w:rsidR="00FC4591" w:rsidRDefault="00FC4591" w:rsidP="008679D8">
      <w:pPr>
        <w:keepLines/>
        <w:spacing w:before="200" w:after="200" w:line="276" w:lineRule="auto"/>
        <w:jc w:val="left"/>
        <w:rPr>
          <w:rFonts w:eastAsiaTheme="minorHAnsi" w:cstheme="minorBidi"/>
          <w:sz w:val="24"/>
          <w:szCs w:val="24"/>
          <w:lang w:eastAsia="en-US"/>
        </w:rPr>
      </w:pPr>
    </w:p>
    <w:p w14:paraId="214F9A75" w14:textId="05E52E82" w:rsidR="00FC4591" w:rsidRDefault="00FC4591" w:rsidP="00FC4591">
      <w:pPr>
        <w:keepLines/>
        <w:pBdr>
          <w:bottom w:val="single" w:sz="4" w:space="1" w:color="auto"/>
        </w:pBdr>
        <w:spacing w:before="200" w:after="200" w:line="276" w:lineRule="auto"/>
        <w:jc w:val="left"/>
        <w:rPr>
          <w:rFonts w:eastAsiaTheme="minorHAnsi" w:cstheme="minorBidi"/>
          <w:sz w:val="24"/>
          <w:szCs w:val="24"/>
          <w:lang w:eastAsia="en-U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E3876" w:rsidRPr="0064132D" w14:paraId="0D9A57D7" w14:textId="77777777" w:rsidTr="00D47F13">
        <w:tc>
          <w:tcPr>
            <w:tcW w:w="8494" w:type="dxa"/>
            <w:tcBorders>
              <w:bottom w:val="single" w:sz="4" w:space="0" w:color="auto"/>
            </w:tcBorders>
          </w:tcPr>
          <w:p w14:paraId="0135F23A" w14:textId="0A7B8654" w:rsidR="002E3876" w:rsidRPr="00C14AF6" w:rsidRDefault="002E3876" w:rsidP="00D47F13">
            <w:pPr>
              <w:keepLines/>
              <w:spacing w:before="200" w:after="200" w:line="276" w:lineRule="auto"/>
              <w:jc w:val="left"/>
              <w:rPr>
                <w:i/>
                <w:color w:val="1F497D" w:themeColor="text2"/>
                <w:sz w:val="20"/>
              </w:rPr>
            </w:pPr>
            <w:r>
              <w:rPr>
                <w:rFonts w:eastAsiaTheme="minorHAnsi" w:cstheme="minorBidi"/>
                <w:b/>
                <w:bCs/>
                <w:sz w:val="24"/>
                <w:szCs w:val="24"/>
                <w:lang w:eastAsia="en-US"/>
              </w:rPr>
              <w:t xml:space="preserve">Qualificació sòl </w:t>
            </w:r>
            <w:r w:rsidRPr="002E3876">
              <w:rPr>
                <w:rFonts w:eastAsiaTheme="minorHAnsi" w:cstheme="minorBidi"/>
                <w:sz w:val="24"/>
                <w:szCs w:val="24"/>
                <w:lang w:eastAsia="en-US"/>
              </w:rPr>
              <w:t>(</w:t>
            </w:r>
            <w:hyperlink r:id="rId10" w:history="1">
              <w:r w:rsidRPr="002E3876">
                <w:rPr>
                  <w:rStyle w:val="Enlla"/>
                  <w:sz w:val="24"/>
                  <w:szCs w:val="24"/>
                </w:rPr>
                <w:t>https://sig.gencat.cat/visors/hipermapa.html</w:t>
              </w:r>
            </w:hyperlink>
            <w:r w:rsidRPr="002E3876">
              <w:rPr>
                <w:sz w:val="24"/>
                <w:szCs w:val="24"/>
              </w:rPr>
              <w:t>)</w:t>
            </w:r>
          </w:p>
        </w:tc>
      </w:tr>
      <w:tr w:rsidR="002E3876" w:rsidRPr="0064132D" w14:paraId="3088EABE" w14:textId="77777777" w:rsidTr="00D47F13">
        <w:tc>
          <w:tcPr>
            <w:tcW w:w="8494" w:type="dxa"/>
            <w:tcBorders>
              <w:top w:val="single" w:sz="4" w:space="0" w:color="auto"/>
              <w:bottom w:val="single" w:sz="4" w:space="0" w:color="auto"/>
            </w:tcBorders>
          </w:tcPr>
          <w:p w14:paraId="7528927E" w14:textId="68D33A96" w:rsidR="00FE0B3E" w:rsidRPr="0064132D" w:rsidRDefault="000759FD" w:rsidP="00D47F13">
            <w:pPr>
              <w:keepLines/>
              <w:spacing w:before="200" w:after="200" w:line="276" w:lineRule="auto"/>
              <w:jc w:val="left"/>
              <w:rPr>
                <w:rFonts w:eastAsiaTheme="minorHAnsi" w:cstheme="minorBidi"/>
                <w:b/>
                <w:bCs/>
                <w:sz w:val="24"/>
                <w:szCs w:val="24"/>
                <w:lang w:eastAsia="en-US"/>
              </w:rPr>
            </w:pPr>
            <w:r>
              <w:rPr>
                <w:rFonts w:eastAsiaTheme="minorHAnsi" w:cstheme="minorBidi"/>
                <w:b/>
                <w:bCs/>
                <w:sz w:val="24"/>
                <w:szCs w:val="24"/>
                <w:lang w:eastAsia="en-US"/>
              </w:rPr>
              <w:t>Breu descripció dels p</w:t>
            </w:r>
            <w:r w:rsidR="00FE0B3E">
              <w:rPr>
                <w:rFonts w:eastAsiaTheme="minorHAnsi" w:cstheme="minorBidi"/>
                <w:b/>
                <w:bCs/>
                <w:sz w:val="24"/>
                <w:szCs w:val="24"/>
                <w:lang w:eastAsia="en-US"/>
              </w:rPr>
              <w:t>onts i</w:t>
            </w:r>
            <w:r>
              <w:rPr>
                <w:rFonts w:eastAsiaTheme="minorHAnsi" w:cstheme="minorBidi"/>
                <w:b/>
                <w:bCs/>
                <w:sz w:val="24"/>
                <w:szCs w:val="24"/>
                <w:lang w:eastAsia="en-US"/>
              </w:rPr>
              <w:t xml:space="preserve">/o </w:t>
            </w:r>
            <w:r w:rsidR="00FE0B3E">
              <w:rPr>
                <w:rFonts w:eastAsiaTheme="minorHAnsi" w:cstheme="minorBidi"/>
                <w:b/>
                <w:bCs/>
                <w:sz w:val="24"/>
                <w:szCs w:val="24"/>
                <w:lang w:eastAsia="en-US"/>
              </w:rPr>
              <w:t>infraestructures existents a l’entorn de l’actuació</w:t>
            </w:r>
          </w:p>
        </w:tc>
      </w:tr>
      <w:tr w:rsidR="002E3876" w:rsidRPr="0064132D" w14:paraId="5D8DE2C5" w14:textId="77777777" w:rsidTr="00FE0B3E">
        <w:tc>
          <w:tcPr>
            <w:tcW w:w="8494" w:type="dxa"/>
            <w:tcBorders>
              <w:top w:val="single" w:sz="4" w:space="0" w:color="auto"/>
            </w:tcBorders>
          </w:tcPr>
          <w:p w14:paraId="0FA239BE" w14:textId="3FDD0554" w:rsidR="00FE0B3E" w:rsidRPr="00C14AF6" w:rsidRDefault="00FE0B3E" w:rsidP="00D47F13">
            <w:pPr>
              <w:keepLines/>
              <w:pBdr>
                <w:bottom w:val="single" w:sz="4" w:space="1" w:color="auto"/>
              </w:pBdr>
              <w:spacing w:before="200" w:after="200" w:line="276" w:lineRule="auto"/>
              <w:jc w:val="left"/>
              <w:rPr>
                <w:sz w:val="24"/>
                <w:szCs w:val="24"/>
              </w:rPr>
            </w:pPr>
            <w:r>
              <w:rPr>
                <w:rFonts w:eastAsiaTheme="minorHAnsi" w:cstheme="minorBidi"/>
                <w:b/>
                <w:bCs/>
                <w:sz w:val="24"/>
                <w:szCs w:val="24"/>
                <w:lang w:eastAsia="en-US"/>
              </w:rPr>
              <w:t xml:space="preserve">Espais amb protecció ambiental a l’entorn de l’actuació </w:t>
            </w:r>
            <w:r w:rsidRPr="00FE0B3E">
              <w:rPr>
                <w:rFonts w:eastAsiaTheme="minorHAnsi" w:cstheme="minorBidi"/>
                <w:sz w:val="24"/>
                <w:szCs w:val="24"/>
                <w:lang w:eastAsia="en-US"/>
              </w:rPr>
              <w:t>(</w:t>
            </w:r>
            <w:hyperlink r:id="rId11" w:history="1">
              <w:r w:rsidRPr="00FE0B3E">
                <w:rPr>
                  <w:rStyle w:val="Enlla"/>
                  <w:sz w:val="24"/>
                  <w:szCs w:val="24"/>
                </w:rPr>
                <w:t>SIMA (gencat.cat)</w:t>
              </w:r>
            </w:hyperlink>
            <w:r w:rsidRPr="00FE0B3E">
              <w:rPr>
                <w:sz w:val="24"/>
                <w:szCs w:val="24"/>
              </w:rPr>
              <w:t>)</w:t>
            </w:r>
          </w:p>
        </w:tc>
      </w:tr>
      <w:tr w:rsidR="002E3876" w:rsidRPr="0064132D" w14:paraId="6C7B4260" w14:textId="77777777" w:rsidTr="00FE0B3E">
        <w:tc>
          <w:tcPr>
            <w:tcW w:w="8494" w:type="dxa"/>
            <w:tcBorders>
              <w:bottom w:val="single" w:sz="4" w:space="0" w:color="auto"/>
            </w:tcBorders>
          </w:tcPr>
          <w:p w14:paraId="0B378879" w14:textId="1D2245ED" w:rsidR="00FE0B3E" w:rsidRPr="0064132D" w:rsidRDefault="00FE0B3E" w:rsidP="00FE0B3E">
            <w:pPr>
              <w:keepLines/>
              <w:spacing w:before="200" w:after="200" w:line="276" w:lineRule="auto"/>
              <w:jc w:val="left"/>
              <w:rPr>
                <w:rFonts w:eastAsiaTheme="minorHAnsi" w:cstheme="minorBidi"/>
                <w:b/>
                <w:bCs/>
                <w:sz w:val="24"/>
                <w:szCs w:val="24"/>
                <w:lang w:eastAsia="en-US"/>
              </w:rPr>
            </w:pPr>
            <w:r>
              <w:rPr>
                <w:rFonts w:eastAsiaTheme="minorHAnsi" w:cstheme="minorBidi"/>
                <w:b/>
                <w:bCs/>
                <w:sz w:val="24"/>
                <w:szCs w:val="24"/>
                <w:lang w:eastAsia="en-US"/>
              </w:rPr>
              <w:t xml:space="preserve">Àrees d’Interès Faunístic i Florístic a l’entorn de l’actuació </w:t>
            </w:r>
            <w:r w:rsidRPr="00FE0B3E">
              <w:rPr>
                <w:rFonts w:eastAsiaTheme="minorHAnsi" w:cstheme="minorBidi"/>
                <w:b/>
                <w:bCs/>
                <w:sz w:val="24"/>
                <w:szCs w:val="24"/>
                <w:lang w:eastAsia="en-US"/>
              </w:rPr>
              <w:t>(</w:t>
            </w:r>
            <w:hyperlink r:id="rId12" w:anchor="bloc1" w:history="1">
              <w:r w:rsidRPr="00FE0B3E">
                <w:rPr>
                  <w:rStyle w:val="Enlla"/>
                  <w:sz w:val="24"/>
                  <w:szCs w:val="24"/>
                </w:rPr>
                <w:t>Àrees d'interès faunístic i florístic. Departament d'Acció Climàtica, Alimentació i Agenda Rural (gencat.cat)</w:t>
              </w:r>
            </w:hyperlink>
            <w:r w:rsidRPr="00FE0B3E">
              <w:rPr>
                <w:rFonts w:eastAsiaTheme="minorHAnsi" w:cstheme="minorBidi"/>
                <w:b/>
                <w:bCs/>
                <w:sz w:val="24"/>
                <w:szCs w:val="24"/>
                <w:lang w:eastAsia="en-US"/>
              </w:rPr>
              <w:t>)</w:t>
            </w:r>
          </w:p>
        </w:tc>
      </w:tr>
    </w:tbl>
    <w:p w14:paraId="3C6BF041" w14:textId="1CCEAD27" w:rsidR="00A245EC" w:rsidRDefault="00A245EC" w:rsidP="00C52EE3"/>
    <w:p w14:paraId="3FD57BF2" w14:textId="77777777" w:rsidR="00A245EC" w:rsidRDefault="00A245EC">
      <w:pPr>
        <w:jc w:val="left"/>
      </w:pPr>
      <w:r>
        <w:br w:type="page"/>
      </w:r>
    </w:p>
    <w:p w14:paraId="5023FB27" w14:textId="4FC47844" w:rsidR="00790874" w:rsidRPr="00020D61" w:rsidRDefault="00790874" w:rsidP="00020D61">
      <w:pPr>
        <w:pStyle w:val="Ttol1"/>
        <w:keepLines/>
        <w:numPr>
          <w:ilvl w:val="0"/>
          <w:numId w:val="4"/>
        </w:numPr>
        <w:tabs>
          <w:tab w:val="num" w:pos="432"/>
        </w:tabs>
        <w:spacing w:before="480" w:after="320"/>
        <w:ind w:left="0" w:firstLine="0"/>
        <w:jc w:val="left"/>
        <w:rPr>
          <w:rFonts w:cs="Arial"/>
          <w:b w:val="0"/>
          <w:bCs/>
          <w:color w:val="0070C0"/>
          <w:kern w:val="32"/>
          <w:sz w:val="40"/>
          <w:szCs w:val="32"/>
        </w:rPr>
      </w:pPr>
      <w:bookmarkStart w:id="16" w:name="_Toc24624634"/>
      <w:bookmarkStart w:id="17" w:name="_Toc78192204"/>
      <w:bookmarkStart w:id="18" w:name="_Toc80798423"/>
      <w:bookmarkStart w:id="19" w:name="_Toc80798569"/>
      <w:bookmarkStart w:id="20" w:name="_Toc130213223"/>
      <w:r w:rsidRPr="00020D61">
        <w:rPr>
          <w:rFonts w:cs="Arial"/>
          <w:b w:val="0"/>
          <w:bCs/>
          <w:color w:val="0070C0"/>
          <w:kern w:val="32"/>
          <w:sz w:val="40"/>
          <w:szCs w:val="32"/>
        </w:rPr>
        <w:lastRenderedPageBreak/>
        <w:t>Proposta tècnica</w:t>
      </w:r>
      <w:bookmarkEnd w:id="16"/>
      <w:r w:rsidR="00C92BC1" w:rsidRPr="00020D61">
        <w:rPr>
          <w:rFonts w:cs="Arial"/>
          <w:b w:val="0"/>
          <w:bCs/>
          <w:color w:val="0070C0"/>
          <w:kern w:val="32"/>
          <w:sz w:val="40"/>
          <w:szCs w:val="32"/>
        </w:rPr>
        <w:t xml:space="preserve"> del manteniment</w:t>
      </w:r>
      <w:bookmarkEnd w:id="17"/>
      <w:bookmarkEnd w:id="18"/>
      <w:bookmarkEnd w:id="19"/>
      <w:bookmarkEnd w:id="20"/>
    </w:p>
    <w:p w14:paraId="46B20241" w14:textId="77777777" w:rsidR="0066056E" w:rsidRDefault="007F4088" w:rsidP="008679D8">
      <w:pPr>
        <w:keepLines/>
        <w:spacing w:before="200" w:after="200" w:line="276" w:lineRule="auto"/>
        <w:jc w:val="left"/>
        <w:rPr>
          <w:rFonts w:eastAsiaTheme="minorHAnsi" w:cstheme="minorBidi"/>
          <w:sz w:val="24"/>
          <w:szCs w:val="24"/>
          <w:lang w:eastAsia="en-US"/>
        </w:rPr>
      </w:pPr>
      <w:r w:rsidRPr="008679D8">
        <w:rPr>
          <w:rFonts w:eastAsiaTheme="minorHAnsi" w:cstheme="minorBidi"/>
          <w:sz w:val="24"/>
          <w:szCs w:val="24"/>
          <w:lang w:eastAsia="en-US"/>
        </w:rPr>
        <w:t>En aquest apartat es descriuen les diferents actuacions proposades per al manteniment.</w:t>
      </w:r>
      <w:r w:rsidR="00695FC8">
        <w:rPr>
          <w:rFonts w:eastAsiaTheme="minorHAnsi" w:cstheme="minorBidi"/>
          <w:sz w:val="24"/>
          <w:szCs w:val="24"/>
          <w:lang w:eastAsia="en-US"/>
        </w:rPr>
        <w:t xml:space="preserve"> </w:t>
      </w:r>
    </w:p>
    <w:p w14:paraId="7A0F0D2B" w14:textId="14CAE4A3" w:rsidR="00790874" w:rsidRPr="008679D8" w:rsidRDefault="00695FC8" w:rsidP="0066056E">
      <w:pPr>
        <w:keepLines/>
        <w:spacing w:before="200" w:after="200" w:line="276" w:lineRule="auto"/>
        <w:jc w:val="center"/>
        <w:rPr>
          <w:rFonts w:eastAsiaTheme="minorHAnsi" w:cstheme="minorBidi"/>
          <w:sz w:val="24"/>
          <w:szCs w:val="24"/>
          <w:lang w:eastAsia="en-US"/>
        </w:rPr>
      </w:pPr>
      <w:r w:rsidRPr="00695FC8">
        <w:rPr>
          <w:rFonts w:eastAsiaTheme="minorHAnsi" w:cstheme="minorBidi"/>
          <w:color w:val="FF0000"/>
          <w:sz w:val="24"/>
          <w:szCs w:val="24"/>
          <w:lang w:eastAsia="en-US"/>
        </w:rPr>
        <w:t>(</w:t>
      </w:r>
      <w:r w:rsidRPr="0066056E">
        <w:rPr>
          <w:rFonts w:eastAsiaTheme="minorHAnsi" w:cstheme="minorBidi"/>
          <w:b/>
          <w:bCs/>
          <w:color w:val="FF0000"/>
          <w:sz w:val="24"/>
          <w:szCs w:val="24"/>
          <w:u w:val="single"/>
          <w:lang w:eastAsia="en-US"/>
        </w:rPr>
        <w:t>Eliminar</w:t>
      </w:r>
      <w:r w:rsidRPr="00695FC8">
        <w:rPr>
          <w:rFonts w:eastAsiaTheme="minorHAnsi" w:cstheme="minorBidi"/>
          <w:color w:val="FF0000"/>
          <w:sz w:val="24"/>
          <w:szCs w:val="24"/>
          <w:lang w:eastAsia="en-US"/>
        </w:rPr>
        <w:t xml:space="preserve"> els apartats que no siguin necessaris)</w:t>
      </w:r>
    </w:p>
    <w:p w14:paraId="32701910" w14:textId="3DB20057" w:rsidR="00CE62A1" w:rsidRPr="00020D61" w:rsidRDefault="00CE62A1" w:rsidP="00C14AF6">
      <w:pPr>
        <w:pStyle w:val="Ttol2"/>
        <w:keepNext w:val="0"/>
        <w:numPr>
          <w:ilvl w:val="1"/>
          <w:numId w:val="4"/>
        </w:numPr>
        <w:tabs>
          <w:tab w:val="num" w:pos="576"/>
        </w:tabs>
        <w:spacing w:before="360" w:after="400" w:line="276" w:lineRule="auto"/>
        <w:ind w:left="578" w:hanging="578"/>
        <w:rPr>
          <w:b w:val="0"/>
          <w:sz w:val="32"/>
          <w:shd w:val="clear" w:color="auto" w:fill="FFFFFF"/>
        </w:rPr>
      </w:pPr>
      <w:bookmarkStart w:id="21" w:name="_Toc78192205"/>
      <w:bookmarkStart w:id="22" w:name="_Toc80798424"/>
      <w:bookmarkStart w:id="23" w:name="_Toc80798570"/>
      <w:bookmarkStart w:id="24" w:name="_Toc130213224"/>
      <w:bookmarkStart w:id="25" w:name="_Toc24624635"/>
      <w:r w:rsidRPr="00020D61">
        <w:rPr>
          <w:b w:val="0"/>
          <w:sz w:val="32"/>
          <w:shd w:val="clear" w:color="auto" w:fill="FFFFFF"/>
        </w:rPr>
        <w:t>Execució de rampa d’accés a la llera</w:t>
      </w:r>
      <w:r w:rsidR="00B813C8" w:rsidRPr="00020D61">
        <w:rPr>
          <w:b w:val="0"/>
          <w:sz w:val="32"/>
          <w:shd w:val="clear" w:color="auto" w:fill="FFFFFF"/>
        </w:rPr>
        <w:t xml:space="preserve"> per </w:t>
      </w:r>
      <w:r w:rsidR="0042737D" w:rsidRPr="00020D61">
        <w:rPr>
          <w:b w:val="0"/>
          <w:sz w:val="32"/>
          <w:shd w:val="clear" w:color="auto" w:fill="FFFFFF"/>
        </w:rPr>
        <w:t>l</w:t>
      </w:r>
      <w:r w:rsidR="00B813C8" w:rsidRPr="00020D61">
        <w:rPr>
          <w:b w:val="0"/>
          <w:sz w:val="32"/>
          <w:shd w:val="clear" w:color="auto" w:fill="FFFFFF"/>
        </w:rPr>
        <w:t>a maquinària</w:t>
      </w:r>
      <w:bookmarkEnd w:id="21"/>
      <w:bookmarkEnd w:id="22"/>
      <w:bookmarkEnd w:id="23"/>
      <w:bookmarkEnd w:id="24"/>
    </w:p>
    <w:p w14:paraId="6EED7164" w14:textId="77777777" w:rsidR="0066056E" w:rsidRDefault="008679D8" w:rsidP="00C14AF6">
      <w:pPr>
        <w:keepLines/>
        <w:spacing w:before="200"/>
        <w:rPr>
          <w:sz w:val="24"/>
          <w:szCs w:val="24"/>
        </w:rPr>
      </w:pPr>
      <w:r w:rsidRPr="008679D8">
        <w:rPr>
          <w:sz w:val="24"/>
          <w:szCs w:val="24"/>
        </w:rPr>
        <w:t>En cas que, per a l’execució de les actuacions</w:t>
      </w:r>
      <w:r w:rsidR="00A12903">
        <w:rPr>
          <w:sz w:val="24"/>
          <w:szCs w:val="24"/>
        </w:rPr>
        <w:t>,</w:t>
      </w:r>
      <w:r w:rsidRPr="008679D8">
        <w:rPr>
          <w:sz w:val="24"/>
          <w:szCs w:val="24"/>
        </w:rPr>
        <w:t xml:space="preserve"> sigui necessària l’execució d’una rampa per a l’accés de la maquinària a la llera, </w:t>
      </w:r>
      <w:r w:rsidR="008909C5">
        <w:rPr>
          <w:sz w:val="24"/>
          <w:szCs w:val="24"/>
        </w:rPr>
        <w:t xml:space="preserve">cal justificar la necessitat d’implementar-la i </w:t>
      </w:r>
      <w:r>
        <w:rPr>
          <w:sz w:val="24"/>
          <w:szCs w:val="24"/>
        </w:rPr>
        <w:t>especificar els moviments de terres necessaris (m</w:t>
      </w:r>
      <w:r w:rsidRPr="00695FC8">
        <w:rPr>
          <w:sz w:val="24"/>
          <w:szCs w:val="24"/>
          <w:vertAlign w:val="superscript"/>
        </w:rPr>
        <w:t>3</w:t>
      </w:r>
      <w:r>
        <w:rPr>
          <w:sz w:val="24"/>
          <w:szCs w:val="24"/>
        </w:rPr>
        <w:t>)</w:t>
      </w:r>
      <w:r w:rsidR="0066056E">
        <w:rPr>
          <w:sz w:val="24"/>
          <w:szCs w:val="24"/>
        </w:rPr>
        <w:t>, justificant el seu amidament</w:t>
      </w:r>
      <w:r w:rsidR="008909C5">
        <w:rPr>
          <w:sz w:val="24"/>
          <w:szCs w:val="24"/>
        </w:rPr>
        <w:t xml:space="preserve">. </w:t>
      </w:r>
    </w:p>
    <w:p w14:paraId="267D0D1D" w14:textId="77777777" w:rsidR="00CB4FE5" w:rsidRDefault="00CB4FE5" w:rsidP="00C14AF6">
      <w:pPr>
        <w:keepLines/>
        <w:spacing w:before="200"/>
        <w:rPr>
          <w:b/>
          <w:bCs/>
          <w:color w:val="FF0000"/>
          <w:sz w:val="24"/>
          <w:szCs w:val="24"/>
        </w:rPr>
      </w:pPr>
      <w:r>
        <w:rPr>
          <w:sz w:val="24"/>
          <w:szCs w:val="24"/>
        </w:rPr>
        <w:t xml:space="preserve">Cal incorporar al </w:t>
      </w:r>
      <w:r w:rsidRPr="00B213E9">
        <w:rPr>
          <w:b/>
          <w:bCs/>
          <w:sz w:val="24"/>
          <w:szCs w:val="24"/>
        </w:rPr>
        <w:t>plànol</w:t>
      </w:r>
      <w:r>
        <w:rPr>
          <w:b/>
          <w:bCs/>
          <w:sz w:val="24"/>
          <w:szCs w:val="24"/>
        </w:rPr>
        <w:t xml:space="preserve"> de proposta d’actuacions </w:t>
      </w:r>
      <w:r w:rsidRPr="0066056E">
        <w:rPr>
          <w:sz w:val="24"/>
          <w:szCs w:val="24"/>
        </w:rPr>
        <w:t>(apartat 6)</w:t>
      </w:r>
      <w:r>
        <w:rPr>
          <w:sz w:val="24"/>
          <w:szCs w:val="24"/>
        </w:rPr>
        <w:t xml:space="preserve"> la seva delimitació en planta</w:t>
      </w:r>
      <w:r>
        <w:rPr>
          <w:b/>
          <w:bCs/>
          <w:color w:val="FF0000"/>
          <w:sz w:val="24"/>
          <w:szCs w:val="24"/>
        </w:rPr>
        <w:t>.</w:t>
      </w:r>
    </w:p>
    <w:p w14:paraId="301EF4F3" w14:textId="3E8C4698" w:rsidR="00622C71" w:rsidRPr="00A12903" w:rsidRDefault="00622C71" w:rsidP="00C14AF6">
      <w:pPr>
        <w:keepLines/>
        <w:spacing w:before="200"/>
        <w:rPr>
          <w:sz w:val="24"/>
          <w:szCs w:val="24"/>
        </w:rPr>
      </w:pPr>
      <w:r w:rsidRPr="00E574B5">
        <w:rPr>
          <w:b/>
          <w:bCs/>
          <w:color w:val="FF0000"/>
          <w:sz w:val="24"/>
          <w:szCs w:val="24"/>
        </w:rPr>
        <w:t xml:space="preserve">(!) </w:t>
      </w:r>
      <w:r>
        <w:rPr>
          <w:color w:val="595959" w:themeColor="text1" w:themeTint="A6"/>
          <w:sz w:val="24"/>
          <w:szCs w:val="24"/>
        </w:rPr>
        <w:t>La implementació de la rampa s’ha de fer únicament si és necessària, ubicant-la en l’espai on suposi menor impacte pel conjunt dels treballs. Caldrà retirar-la un cop aquests estiguin acabats.</w:t>
      </w:r>
    </w:p>
    <w:p w14:paraId="21CBDF10" w14:textId="49EB6781" w:rsidR="00F34459" w:rsidRPr="00020D61" w:rsidRDefault="00F34459" w:rsidP="00C14AF6">
      <w:pPr>
        <w:pStyle w:val="Ttol2"/>
        <w:keepNext w:val="0"/>
        <w:numPr>
          <w:ilvl w:val="1"/>
          <w:numId w:val="4"/>
        </w:numPr>
        <w:tabs>
          <w:tab w:val="num" w:pos="576"/>
        </w:tabs>
        <w:spacing w:before="360" w:after="400" w:line="276" w:lineRule="auto"/>
        <w:ind w:left="578" w:hanging="578"/>
        <w:rPr>
          <w:b w:val="0"/>
          <w:sz w:val="32"/>
          <w:shd w:val="clear" w:color="auto" w:fill="FFFFFF"/>
        </w:rPr>
      </w:pPr>
      <w:bookmarkStart w:id="26" w:name="_Toc78192206"/>
      <w:bookmarkStart w:id="27" w:name="_Toc80798425"/>
      <w:bookmarkStart w:id="28" w:name="_Toc80798571"/>
      <w:bookmarkStart w:id="29" w:name="_Toc80803899"/>
      <w:bookmarkStart w:id="30" w:name="_Toc130213225"/>
      <w:r w:rsidRPr="00020D61">
        <w:rPr>
          <w:b w:val="0"/>
          <w:sz w:val="32"/>
          <w:shd w:val="clear" w:color="auto" w:fill="FFFFFF"/>
        </w:rPr>
        <w:t>Desbrossada</w:t>
      </w:r>
      <w:bookmarkEnd w:id="26"/>
      <w:bookmarkEnd w:id="27"/>
      <w:bookmarkEnd w:id="28"/>
      <w:bookmarkEnd w:id="29"/>
      <w:bookmarkEnd w:id="30"/>
    </w:p>
    <w:p w14:paraId="58BDE5C2" w14:textId="2A8D53E0" w:rsidR="0066056E" w:rsidRDefault="00A12903" w:rsidP="0066056E">
      <w:pPr>
        <w:keepLines/>
        <w:spacing w:before="200"/>
        <w:rPr>
          <w:sz w:val="24"/>
          <w:szCs w:val="24"/>
        </w:rPr>
      </w:pPr>
      <w:r w:rsidRPr="00A12903">
        <w:rPr>
          <w:sz w:val="24"/>
          <w:szCs w:val="24"/>
        </w:rPr>
        <w:t>En cas que</w:t>
      </w:r>
      <w:r>
        <w:rPr>
          <w:sz w:val="24"/>
          <w:szCs w:val="24"/>
        </w:rPr>
        <w:t xml:space="preserve"> l’actuació contempli l</w:t>
      </w:r>
      <w:r w:rsidR="00143385">
        <w:rPr>
          <w:sz w:val="24"/>
          <w:szCs w:val="24"/>
        </w:rPr>
        <w:t>’</w:t>
      </w:r>
      <w:r>
        <w:rPr>
          <w:sz w:val="24"/>
          <w:szCs w:val="24"/>
        </w:rPr>
        <w:t xml:space="preserve">eliminació parcial de l’estrat </w:t>
      </w:r>
      <w:r w:rsidR="0066056E">
        <w:rPr>
          <w:sz w:val="24"/>
          <w:szCs w:val="24"/>
        </w:rPr>
        <w:t>arbustiu i herbaci</w:t>
      </w:r>
      <w:r>
        <w:rPr>
          <w:sz w:val="24"/>
          <w:szCs w:val="24"/>
        </w:rPr>
        <w:t xml:space="preserve"> d’una zona determinada, especificar la superfície (m</w:t>
      </w:r>
      <w:r w:rsidRPr="00695FC8">
        <w:rPr>
          <w:sz w:val="24"/>
          <w:szCs w:val="24"/>
          <w:vertAlign w:val="superscript"/>
        </w:rPr>
        <w:t>2</w:t>
      </w:r>
      <w:r>
        <w:rPr>
          <w:sz w:val="24"/>
          <w:szCs w:val="24"/>
        </w:rPr>
        <w:t>) a desbrossar</w:t>
      </w:r>
      <w:bookmarkStart w:id="31" w:name="_Toc78192207"/>
      <w:bookmarkStart w:id="32" w:name="_Toc80798426"/>
      <w:bookmarkStart w:id="33" w:name="_Toc80798572"/>
      <w:bookmarkStart w:id="34" w:name="_Toc130213226"/>
      <w:r w:rsidR="0066056E">
        <w:rPr>
          <w:sz w:val="24"/>
          <w:szCs w:val="24"/>
        </w:rPr>
        <w:t xml:space="preserve">. Cal </w:t>
      </w:r>
      <w:r w:rsidR="00031114">
        <w:rPr>
          <w:sz w:val="24"/>
          <w:szCs w:val="24"/>
        </w:rPr>
        <w:t>incorporar al</w:t>
      </w:r>
      <w:r w:rsidR="0066056E">
        <w:rPr>
          <w:sz w:val="24"/>
          <w:szCs w:val="24"/>
        </w:rPr>
        <w:t xml:space="preserve"> </w:t>
      </w:r>
      <w:r w:rsidR="0066056E" w:rsidRPr="00B213E9">
        <w:rPr>
          <w:b/>
          <w:bCs/>
          <w:sz w:val="24"/>
          <w:szCs w:val="24"/>
        </w:rPr>
        <w:t>plànol</w:t>
      </w:r>
      <w:r w:rsidR="0066056E">
        <w:rPr>
          <w:b/>
          <w:bCs/>
          <w:sz w:val="24"/>
          <w:szCs w:val="24"/>
        </w:rPr>
        <w:t xml:space="preserve"> de proposta d’actuacions </w:t>
      </w:r>
      <w:r w:rsidR="0066056E" w:rsidRPr="0066056E">
        <w:rPr>
          <w:sz w:val="24"/>
          <w:szCs w:val="24"/>
        </w:rPr>
        <w:t>(apartat 6)</w:t>
      </w:r>
      <w:r w:rsidR="0066056E">
        <w:rPr>
          <w:sz w:val="24"/>
          <w:szCs w:val="24"/>
        </w:rPr>
        <w:t xml:space="preserve"> la seva delimitació en planta, preferentment en </w:t>
      </w:r>
      <w:r w:rsidR="0066056E" w:rsidRPr="0066056E">
        <w:rPr>
          <w:b/>
          <w:bCs/>
          <w:color w:val="76923C" w:themeColor="accent3" w:themeShade="BF"/>
          <w:sz w:val="24"/>
          <w:szCs w:val="24"/>
        </w:rPr>
        <w:t>color verd</w:t>
      </w:r>
      <w:r w:rsidR="0066056E" w:rsidRPr="00A12903">
        <w:rPr>
          <w:sz w:val="24"/>
          <w:szCs w:val="24"/>
        </w:rPr>
        <w:t>.</w:t>
      </w:r>
    </w:p>
    <w:p w14:paraId="461BC040" w14:textId="11AF7F6D" w:rsidR="00622C71" w:rsidRDefault="00622C71" w:rsidP="0066056E">
      <w:pPr>
        <w:keepLines/>
        <w:spacing w:before="200"/>
        <w:rPr>
          <w:sz w:val="24"/>
          <w:szCs w:val="24"/>
        </w:rPr>
      </w:pPr>
      <w:r w:rsidRPr="00E574B5">
        <w:rPr>
          <w:b/>
          <w:bCs/>
          <w:color w:val="FF0000"/>
          <w:sz w:val="24"/>
          <w:szCs w:val="24"/>
        </w:rPr>
        <w:t xml:space="preserve">(!) </w:t>
      </w:r>
      <w:r>
        <w:rPr>
          <w:color w:val="595959" w:themeColor="text1" w:themeTint="A6"/>
          <w:sz w:val="24"/>
          <w:szCs w:val="24"/>
        </w:rPr>
        <w:t>Evitar actuacions de desbrossada generalitzada de tota la llera i respectar les espècies autòctones presents.</w:t>
      </w:r>
    </w:p>
    <w:p w14:paraId="74043FCD" w14:textId="49EED371" w:rsidR="008431E0" w:rsidRPr="0066056E" w:rsidRDefault="008431E0" w:rsidP="0066056E">
      <w:pPr>
        <w:pStyle w:val="Ttol2"/>
        <w:keepNext w:val="0"/>
        <w:numPr>
          <w:ilvl w:val="1"/>
          <w:numId w:val="4"/>
        </w:numPr>
        <w:tabs>
          <w:tab w:val="num" w:pos="576"/>
        </w:tabs>
        <w:spacing w:before="360" w:after="400" w:line="276" w:lineRule="auto"/>
        <w:ind w:left="578" w:hanging="578"/>
        <w:rPr>
          <w:b w:val="0"/>
          <w:sz w:val="32"/>
          <w:shd w:val="clear" w:color="auto" w:fill="FFFFFF"/>
        </w:rPr>
      </w:pPr>
      <w:r w:rsidRPr="0066056E">
        <w:rPr>
          <w:b w:val="0"/>
          <w:sz w:val="32"/>
          <w:shd w:val="clear" w:color="auto" w:fill="FFFFFF"/>
        </w:rPr>
        <w:t>Eliminació de la canya (</w:t>
      </w:r>
      <w:r w:rsidRPr="0066056E">
        <w:rPr>
          <w:b w:val="0"/>
          <w:i/>
          <w:iCs/>
          <w:sz w:val="32"/>
          <w:shd w:val="clear" w:color="auto" w:fill="FFFFFF"/>
        </w:rPr>
        <w:t>Arundo donax</w:t>
      </w:r>
      <w:r w:rsidRPr="0066056E">
        <w:rPr>
          <w:b w:val="0"/>
          <w:sz w:val="32"/>
          <w:shd w:val="clear" w:color="auto" w:fill="FFFFFF"/>
        </w:rPr>
        <w:t>)</w:t>
      </w:r>
      <w:bookmarkEnd w:id="31"/>
      <w:bookmarkEnd w:id="32"/>
      <w:bookmarkEnd w:id="33"/>
      <w:bookmarkEnd w:id="34"/>
      <w:r w:rsidRPr="0066056E">
        <w:rPr>
          <w:b w:val="0"/>
          <w:sz w:val="32"/>
          <w:shd w:val="clear" w:color="auto" w:fill="FFFFFF"/>
        </w:rPr>
        <w:t xml:space="preserve"> </w:t>
      </w:r>
    </w:p>
    <w:p w14:paraId="34D707E6" w14:textId="0EB3D50F" w:rsidR="0066056E" w:rsidRDefault="00A12903" w:rsidP="00C14AF6">
      <w:pPr>
        <w:keepLines/>
        <w:spacing w:before="200"/>
        <w:rPr>
          <w:sz w:val="24"/>
          <w:szCs w:val="24"/>
        </w:rPr>
      </w:pPr>
      <w:r w:rsidRPr="00A12903">
        <w:rPr>
          <w:sz w:val="24"/>
          <w:szCs w:val="24"/>
        </w:rPr>
        <w:t>En cas que l’actuació contempli l</w:t>
      </w:r>
      <w:r w:rsidR="008909C5">
        <w:rPr>
          <w:sz w:val="24"/>
          <w:szCs w:val="24"/>
        </w:rPr>
        <w:t>’</w:t>
      </w:r>
      <w:r w:rsidRPr="00A12903">
        <w:rPr>
          <w:sz w:val="24"/>
          <w:szCs w:val="24"/>
        </w:rPr>
        <w:t xml:space="preserve">eliminació </w:t>
      </w:r>
      <w:proofErr w:type="spellStart"/>
      <w:r>
        <w:rPr>
          <w:sz w:val="24"/>
          <w:szCs w:val="24"/>
        </w:rPr>
        <w:t>d’</w:t>
      </w:r>
      <w:r w:rsidRPr="00A12903">
        <w:rPr>
          <w:i/>
          <w:iCs/>
          <w:sz w:val="24"/>
          <w:szCs w:val="24"/>
        </w:rPr>
        <w:t>Arundo</w:t>
      </w:r>
      <w:proofErr w:type="spellEnd"/>
      <w:r w:rsidRPr="00A12903">
        <w:rPr>
          <w:i/>
          <w:iCs/>
          <w:sz w:val="24"/>
          <w:szCs w:val="24"/>
        </w:rPr>
        <w:t xml:space="preserve"> donax </w:t>
      </w:r>
      <w:r w:rsidRPr="00A12903">
        <w:rPr>
          <w:sz w:val="24"/>
          <w:szCs w:val="24"/>
        </w:rPr>
        <w:t xml:space="preserve"> </w:t>
      </w:r>
      <w:r w:rsidR="00B213E9">
        <w:rPr>
          <w:sz w:val="24"/>
          <w:szCs w:val="24"/>
        </w:rPr>
        <w:t>(canya americana)</w:t>
      </w:r>
      <w:r w:rsidRPr="00A12903">
        <w:rPr>
          <w:sz w:val="24"/>
          <w:szCs w:val="24"/>
        </w:rPr>
        <w:t xml:space="preserve">, especificar la </w:t>
      </w:r>
      <w:r w:rsidRPr="00B213E9">
        <w:rPr>
          <w:b/>
          <w:bCs/>
          <w:sz w:val="24"/>
          <w:szCs w:val="24"/>
        </w:rPr>
        <w:t>superfície</w:t>
      </w:r>
      <w:r w:rsidRPr="00A12903">
        <w:rPr>
          <w:sz w:val="24"/>
          <w:szCs w:val="24"/>
        </w:rPr>
        <w:t xml:space="preserve"> (m</w:t>
      </w:r>
      <w:r w:rsidRPr="008909C5">
        <w:rPr>
          <w:sz w:val="24"/>
          <w:szCs w:val="24"/>
          <w:vertAlign w:val="superscript"/>
        </w:rPr>
        <w:t>2</w:t>
      </w:r>
      <w:r w:rsidRPr="00A12903">
        <w:rPr>
          <w:sz w:val="24"/>
          <w:szCs w:val="24"/>
        </w:rPr>
        <w:t xml:space="preserve">) </w:t>
      </w:r>
      <w:r>
        <w:rPr>
          <w:sz w:val="24"/>
          <w:szCs w:val="24"/>
        </w:rPr>
        <w:t>on es preveu actuar</w:t>
      </w:r>
      <w:r w:rsidRPr="00A12903">
        <w:rPr>
          <w:sz w:val="24"/>
          <w:szCs w:val="24"/>
        </w:rPr>
        <w:t>.</w:t>
      </w:r>
      <w:r w:rsidR="008909C5">
        <w:rPr>
          <w:sz w:val="24"/>
          <w:szCs w:val="24"/>
        </w:rPr>
        <w:t xml:space="preserve"> </w:t>
      </w:r>
    </w:p>
    <w:p w14:paraId="55189DCC" w14:textId="74281B6D" w:rsidR="008909C5" w:rsidRDefault="008909C5" w:rsidP="00C14AF6">
      <w:pPr>
        <w:keepLines/>
        <w:spacing w:before="200"/>
        <w:rPr>
          <w:b/>
          <w:bCs/>
          <w:color w:val="FFCC66"/>
          <w:sz w:val="24"/>
          <w:szCs w:val="24"/>
          <w14:textFill>
            <w14:solidFill>
              <w14:srgbClr w14:val="FFCC66">
                <w14:lumMod w14:val="75000"/>
              </w14:srgbClr>
            </w14:solidFill>
          </w14:textFill>
        </w:rPr>
      </w:pPr>
      <w:r>
        <w:rPr>
          <w:sz w:val="24"/>
          <w:szCs w:val="24"/>
        </w:rPr>
        <w:t xml:space="preserve">Cal </w:t>
      </w:r>
      <w:r w:rsidR="00031114">
        <w:rPr>
          <w:sz w:val="24"/>
          <w:szCs w:val="24"/>
        </w:rPr>
        <w:t>incorporar al</w:t>
      </w:r>
      <w:r>
        <w:rPr>
          <w:sz w:val="24"/>
          <w:szCs w:val="24"/>
        </w:rPr>
        <w:t xml:space="preserve"> </w:t>
      </w:r>
      <w:r w:rsidRPr="00B213E9">
        <w:rPr>
          <w:b/>
          <w:bCs/>
          <w:sz w:val="24"/>
          <w:szCs w:val="24"/>
        </w:rPr>
        <w:t>plànol</w:t>
      </w:r>
      <w:r w:rsidR="0066056E">
        <w:rPr>
          <w:b/>
          <w:bCs/>
          <w:sz w:val="24"/>
          <w:szCs w:val="24"/>
        </w:rPr>
        <w:t xml:space="preserve"> de proposta d’actuacions </w:t>
      </w:r>
      <w:r w:rsidR="0066056E" w:rsidRPr="0066056E">
        <w:rPr>
          <w:sz w:val="24"/>
          <w:szCs w:val="24"/>
        </w:rPr>
        <w:t>(apartat 6)</w:t>
      </w:r>
      <w:r>
        <w:rPr>
          <w:sz w:val="24"/>
          <w:szCs w:val="24"/>
        </w:rPr>
        <w:t xml:space="preserve"> </w:t>
      </w:r>
      <w:r w:rsidR="0066056E">
        <w:rPr>
          <w:sz w:val="24"/>
          <w:szCs w:val="24"/>
        </w:rPr>
        <w:t xml:space="preserve">la seva delimitació </w:t>
      </w:r>
      <w:r>
        <w:rPr>
          <w:sz w:val="24"/>
          <w:szCs w:val="24"/>
        </w:rPr>
        <w:t>en planta</w:t>
      </w:r>
      <w:r w:rsidR="0066056E">
        <w:rPr>
          <w:sz w:val="24"/>
          <w:szCs w:val="24"/>
        </w:rPr>
        <w:t xml:space="preserve">, preferentment en </w:t>
      </w:r>
      <w:r w:rsidR="0066056E" w:rsidRPr="0066056E">
        <w:rPr>
          <w:b/>
          <w:bCs/>
          <w:color w:val="FFCC66"/>
          <w:sz w:val="24"/>
          <w:szCs w:val="24"/>
          <w14:textFill>
            <w14:solidFill>
              <w14:srgbClr w14:val="FFCC66">
                <w14:lumMod w14:val="75000"/>
              </w14:srgbClr>
            </w14:solidFill>
          </w14:textFill>
        </w:rPr>
        <w:t>color groc</w:t>
      </w:r>
      <w:r w:rsidRPr="005A44EC">
        <w:rPr>
          <w:b/>
          <w:bCs/>
          <w:sz w:val="24"/>
          <w:szCs w:val="24"/>
        </w:rPr>
        <w:t>.</w:t>
      </w:r>
    </w:p>
    <w:p w14:paraId="41B12C98" w14:textId="77777777" w:rsidR="00E574B5" w:rsidRPr="00E574B5" w:rsidRDefault="00E574B5" w:rsidP="00622C71">
      <w:pPr>
        <w:keepLines/>
        <w:spacing w:before="200"/>
        <w:ind w:right="-1"/>
        <w:rPr>
          <w:sz w:val="24"/>
          <w:szCs w:val="24"/>
        </w:rPr>
      </w:pPr>
      <w:r w:rsidRPr="00E574B5">
        <w:rPr>
          <w:b/>
          <w:bCs/>
          <w:color w:val="FF0000"/>
          <w:sz w:val="24"/>
          <w:szCs w:val="24"/>
        </w:rPr>
        <w:t xml:space="preserve">(!) </w:t>
      </w:r>
      <w:r w:rsidRPr="00622C71">
        <w:rPr>
          <w:color w:val="595959" w:themeColor="text1" w:themeTint="A6"/>
          <w:sz w:val="24"/>
          <w:szCs w:val="24"/>
        </w:rPr>
        <w:t xml:space="preserve">L’eliminació de la canya ha d’incloure, necessàriament, </w:t>
      </w:r>
      <w:r w:rsidRPr="00622C71">
        <w:rPr>
          <w:b/>
          <w:bCs/>
          <w:color w:val="595959" w:themeColor="text1" w:themeTint="A6"/>
          <w:sz w:val="24"/>
          <w:szCs w:val="24"/>
        </w:rPr>
        <w:t xml:space="preserve">la retirada de la part aèria i de la part subterrània (rizoma). </w:t>
      </w:r>
      <w:r w:rsidRPr="00622C71">
        <w:rPr>
          <w:color w:val="595959" w:themeColor="text1" w:themeTint="A6"/>
          <w:sz w:val="24"/>
          <w:szCs w:val="24"/>
        </w:rPr>
        <w:t>Única i exclusivament en marges inestables es permet la desbrossada manual de la part aèria i la instal·lació d’una lona per evitar-ne el rebrot. No es recomana efectuar plantacions fins que no s’hagi estabilitzat l’eliminació de la canya (fins després de segones i terceres intervencions).</w:t>
      </w:r>
    </w:p>
    <w:p w14:paraId="1876C55A" w14:textId="73FFF5E6" w:rsidR="00167980" w:rsidRPr="00020D61" w:rsidRDefault="00167980" w:rsidP="00C14AF6">
      <w:pPr>
        <w:pStyle w:val="Ttol2"/>
        <w:keepNext w:val="0"/>
        <w:numPr>
          <w:ilvl w:val="1"/>
          <w:numId w:val="4"/>
        </w:numPr>
        <w:tabs>
          <w:tab w:val="num" w:pos="576"/>
        </w:tabs>
        <w:spacing w:before="360" w:after="400" w:line="276" w:lineRule="auto"/>
        <w:ind w:left="578" w:hanging="578"/>
        <w:rPr>
          <w:b w:val="0"/>
          <w:sz w:val="32"/>
          <w:shd w:val="clear" w:color="auto" w:fill="FFFFFF"/>
        </w:rPr>
      </w:pPr>
      <w:bookmarkStart w:id="35" w:name="_Toc78192208"/>
      <w:bookmarkStart w:id="36" w:name="_Toc80798427"/>
      <w:bookmarkStart w:id="37" w:name="_Toc80798573"/>
      <w:bookmarkStart w:id="38" w:name="_Toc130213227"/>
      <w:r w:rsidRPr="00020D61">
        <w:rPr>
          <w:b w:val="0"/>
          <w:sz w:val="32"/>
          <w:shd w:val="clear" w:color="auto" w:fill="FFFFFF"/>
        </w:rPr>
        <w:lastRenderedPageBreak/>
        <w:t>Eliminació d’espècies exòtiques arbustives o herbàcies</w:t>
      </w:r>
      <w:bookmarkEnd w:id="35"/>
      <w:bookmarkEnd w:id="36"/>
      <w:bookmarkEnd w:id="37"/>
      <w:bookmarkEnd w:id="38"/>
      <w:r w:rsidRPr="00020D61">
        <w:rPr>
          <w:b w:val="0"/>
          <w:sz w:val="32"/>
          <w:shd w:val="clear" w:color="auto" w:fill="FFFFFF"/>
        </w:rPr>
        <w:t xml:space="preserve"> </w:t>
      </w:r>
    </w:p>
    <w:p w14:paraId="3119EAD2" w14:textId="5A205DE0" w:rsidR="00143385" w:rsidRDefault="00B213E9" w:rsidP="00C14AF6">
      <w:pPr>
        <w:keepLines/>
        <w:spacing w:before="200"/>
        <w:rPr>
          <w:sz w:val="24"/>
          <w:szCs w:val="24"/>
        </w:rPr>
      </w:pPr>
      <w:r w:rsidRPr="00B213E9">
        <w:rPr>
          <w:sz w:val="24"/>
          <w:szCs w:val="24"/>
        </w:rPr>
        <w:t xml:space="preserve">En cas que l’actuació contempli la eliminació </w:t>
      </w:r>
      <w:r>
        <w:rPr>
          <w:sz w:val="24"/>
          <w:szCs w:val="24"/>
        </w:rPr>
        <w:t>d’espècies exòtiques arbustives o herbàcies</w:t>
      </w:r>
      <w:r w:rsidRPr="00B213E9">
        <w:rPr>
          <w:sz w:val="24"/>
          <w:szCs w:val="24"/>
        </w:rPr>
        <w:t xml:space="preserve">, </w:t>
      </w:r>
      <w:r w:rsidR="008909C5">
        <w:rPr>
          <w:sz w:val="24"/>
          <w:szCs w:val="24"/>
        </w:rPr>
        <w:t xml:space="preserve">indicar de quines es tracta i </w:t>
      </w:r>
      <w:r w:rsidRPr="00B213E9">
        <w:rPr>
          <w:sz w:val="24"/>
          <w:szCs w:val="24"/>
        </w:rPr>
        <w:t xml:space="preserve">especificar la </w:t>
      </w:r>
      <w:r w:rsidRPr="00B213E9">
        <w:rPr>
          <w:b/>
          <w:bCs/>
          <w:sz w:val="24"/>
          <w:szCs w:val="24"/>
        </w:rPr>
        <w:t>superfície</w:t>
      </w:r>
      <w:r w:rsidRPr="00B213E9">
        <w:rPr>
          <w:sz w:val="24"/>
          <w:szCs w:val="24"/>
        </w:rPr>
        <w:t xml:space="preserve"> (m</w:t>
      </w:r>
      <w:r w:rsidRPr="008909C5">
        <w:rPr>
          <w:sz w:val="24"/>
          <w:szCs w:val="24"/>
          <w:vertAlign w:val="superscript"/>
        </w:rPr>
        <w:t>2</w:t>
      </w:r>
      <w:r w:rsidRPr="00B213E9">
        <w:rPr>
          <w:sz w:val="24"/>
          <w:szCs w:val="24"/>
        </w:rPr>
        <w:t>) on es preveu actuar</w:t>
      </w:r>
      <w:r w:rsidR="008909C5">
        <w:rPr>
          <w:sz w:val="24"/>
          <w:szCs w:val="24"/>
        </w:rPr>
        <w:t xml:space="preserve">. </w:t>
      </w:r>
      <w:r w:rsidR="00143385">
        <w:rPr>
          <w:sz w:val="24"/>
          <w:szCs w:val="24"/>
        </w:rPr>
        <w:t xml:space="preserve">Es tracta d’espècies exòtiques com la </w:t>
      </w:r>
      <w:r w:rsidR="00143385" w:rsidRPr="00143385">
        <w:rPr>
          <w:i/>
          <w:iCs/>
          <w:sz w:val="24"/>
          <w:szCs w:val="24"/>
        </w:rPr>
        <w:t xml:space="preserve">Cortaderia </w:t>
      </w:r>
      <w:proofErr w:type="spellStart"/>
      <w:r w:rsidR="00143385" w:rsidRPr="00143385">
        <w:rPr>
          <w:i/>
          <w:iCs/>
          <w:sz w:val="24"/>
          <w:szCs w:val="24"/>
        </w:rPr>
        <w:t>selloana</w:t>
      </w:r>
      <w:proofErr w:type="spellEnd"/>
      <w:r w:rsidR="00143385" w:rsidRPr="00143385">
        <w:rPr>
          <w:sz w:val="24"/>
          <w:szCs w:val="24"/>
        </w:rPr>
        <w:t xml:space="preserve"> o la </w:t>
      </w:r>
      <w:proofErr w:type="spellStart"/>
      <w:r w:rsidR="00143385" w:rsidRPr="00143385">
        <w:rPr>
          <w:i/>
          <w:iCs/>
          <w:sz w:val="24"/>
          <w:szCs w:val="24"/>
        </w:rPr>
        <w:t>Phytollacca</w:t>
      </w:r>
      <w:proofErr w:type="spellEnd"/>
      <w:r w:rsidR="00143385" w:rsidRPr="00143385">
        <w:rPr>
          <w:i/>
          <w:iCs/>
          <w:sz w:val="24"/>
          <w:szCs w:val="24"/>
        </w:rPr>
        <w:t xml:space="preserve"> americana</w:t>
      </w:r>
      <w:r w:rsidR="00143385" w:rsidRPr="00143385">
        <w:rPr>
          <w:sz w:val="24"/>
          <w:szCs w:val="24"/>
        </w:rPr>
        <w:t>, escapades accidentalment de jardins o importades involuntàriament.</w:t>
      </w:r>
    </w:p>
    <w:p w14:paraId="45C6A8BE" w14:textId="40AC67E1" w:rsidR="00B213E9" w:rsidRDefault="0066056E" w:rsidP="00C14AF6">
      <w:pPr>
        <w:keepLines/>
        <w:spacing w:before="200"/>
        <w:rPr>
          <w:sz w:val="24"/>
          <w:szCs w:val="24"/>
        </w:rPr>
      </w:pPr>
      <w:r>
        <w:rPr>
          <w:sz w:val="24"/>
          <w:szCs w:val="24"/>
        </w:rPr>
        <w:t xml:space="preserve">Cal </w:t>
      </w:r>
      <w:r w:rsidR="00031114">
        <w:rPr>
          <w:sz w:val="24"/>
          <w:szCs w:val="24"/>
        </w:rPr>
        <w:t>incorporar al</w:t>
      </w:r>
      <w:r>
        <w:rPr>
          <w:sz w:val="24"/>
          <w:szCs w:val="24"/>
        </w:rPr>
        <w:t xml:space="preserve"> </w:t>
      </w:r>
      <w:r w:rsidRPr="00B213E9">
        <w:rPr>
          <w:b/>
          <w:bCs/>
          <w:sz w:val="24"/>
          <w:szCs w:val="24"/>
        </w:rPr>
        <w:t>plànol</w:t>
      </w:r>
      <w:r>
        <w:rPr>
          <w:b/>
          <w:bCs/>
          <w:sz w:val="24"/>
          <w:szCs w:val="24"/>
        </w:rPr>
        <w:t xml:space="preserve"> de proposta d’actuacions </w:t>
      </w:r>
      <w:r w:rsidRPr="0066056E">
        <w:rPr>
          <w:sz w:val="24"/>
          <w:szCs w:val="24"/>
        </w:rPr>
        <w:t>(apartat 6)</w:t>
      </w:r>
      <w:r>
        <w:rPr>
          <w:sz w:val="24"/>
          <w:szCs w:val="24"/>
        </w:rPr>
        <w:t xml:space="preserve"> la seva delimitació en planta, preferentment en </w:t>
      </w:r>
      <w:r w:rsidRPr="0066056E">
        <w:rPr>
          <w:b/>
          <w:bCs/>
          <w:color w:val="FFCC66"/>
          <w:sz w:val="24"/>
          <w:szCs w:val="24"/>
          <w14:textFill>
            <w14:solidFill>
              <w14:srgbClr w14:val="FFCC66">
                <w14:lumMod w14:val="75000"/>
              </w14:srgbClr>
            </w14:solidFill>
          </w14:textFill>
        </w:rPr>
        <w:t>color groc</w:t>
      </w:r>
      <w:r w:rsidRPr="005A44EC">
        <w:rPr>
          <w:b/>
          <w:bCs/>
          <w:sz w:val="24"/>
          <w:szCs w:val="24"/>
        </w:rPr>
        <w:t>.</w:t>
      </w:r>
    </w:p>
    <w:p w14:paraId="76CC16CA" w14:textId="1603D28A" w:rsidR="00143385" w:rsidRPr="00C362F7" w:rsidRDefault="00143385" w:rsidP="00C362F7">
      <w:pPr>
        <w:keepLines/>
        <w:spacing w:before="200"/>
        <w:ind w:right="-1"/>
        <w:rPr>
          <w:sz w:val="24"/>
          <w:szCs w:val="24"/>
        </w:rPr>
      </w:pPr>
      <w:r w:rsidRPr="00C362F7">
        <w:rPr>
          <w:rFonts w:cs="Arial"/>
          <w:b/>
          <w:bCs/>
          <w:color w:val="FF0000"/>
          <w:kern w:val="32"/>
        </w:rPr>
        <w:t>(!)</w:t>
      </w:r>
      <w:r>
        <w:rPr>
          <w:rFonts w:cs="Arial"/>
          <w:kern w:val="32"/>
        </w:rPr>
        <w:t xml:space="preserve"> </w:t>
      </w:r>
      <w:r w:rsidR="00C362F7" w:rsidRPr="00EE3AF2">
        <w:rPr>
          <w:color w:val="595959" w:themeColor="text1" w:themeTint="A6"/>
          <w:sz w:val="24"/>
          <w:szCs w:val="24"/>
        </w:rPr>
        <w:t>L’actuació</w:t>
      </w:r>
      <w:r w:rsidRPr="00EE3AF2">
        <w:rPr>
          <w:color w:val="595959" w:themeColor="text1" w:themeTint="A6"/>
          <w:sz w:val="24"/>
          <w:szCs w:val="24"/>
        </w:rPr>
        <w:t xml:space="preserve"> de retirada d’aquestes especies ha d’incloure la </w:t>
      </w:r>
      <w:r w:rsidR="00C362F7" w:rsidRPr="00EE3AF2">
        <w:rPr>
          <w:color w:val="595959" w:themeColor="text1" w:themeTint="A6"/>
          <w:sz w:val="24"/>
          <w:szCs w:val="24"/>
        </w:rPr>
        <w:t>gestió</w:t>
      </w:r>
      <w:r w:rsidRPr="00EE3AF2">
        <w:rPr>
          <w:color w:val="595959" w:themeColor="text1" w:themeTint="A6"/>
          <w:sz w:val="24"/>
          <w:szCs w:val="24"/>
        </w:rPr>
        <w:t xml:space="preserve"> del residu generat,</w:t>
      </w:r>
      <w:r w:rsidR="00C362F7" w:rsidRPr="00EE3AF2">
        <w:rPr>
          <w:color w:val="595959" w:themeColor="text1" w:themeTint="A6"/>
          <w:sz w:val="24"/>
          <w:szCs w:val="24"/>
        </w:rPr>
        <w:t xml:space="preserve"> </w:t>
      </w:r>
      <w:r w:rsidRPr="00EE3AF2">
        <w:rPr>
          <w:color w:val="595959" w:themeColor="text1" w:themeTint="A6"/>
          <w:sz w:val="24"/>
          <w:szCs w:val="24"/>
        </w:rPr>
        <w:t xml:space="preserve">tant de la part </w:t>
      </w:r>
      <w:r w:rsidR="00C362F7" w:rsidRPr="00EE3AF2">
        <w:rPr>
          <w:color w:val="595959" w:themeColor="text1" w:themeTint="A6"/>
          <w:sz w:val="24"/>
          <w:szCs w:val="24"/>
        </w:rPr>
        <w:t>aèria</w:t>
      </w:r>
      <w:r w:rsidRPr="00EE3AF2">
        <w:rPr>
          <w:color w:val="595959" w:themeColor="text1" w:themeTint="A6"/>
          <w:sz w:val="24"/>
          <w:szCs w:val="24"/>
        </w:rPr>
        <w:t xml:space="preserve"> com del rizoma.</w:t>
      </w:r>
    </w:p>
    <w:p w14:paraId="542F2306" w14:textId="77777777" w:rsidR="00976915" w:rsidRPr="00B27FF2" w:rsidRDefault="00976915" w:rsidP="00C14AF6">
      <w:pPr>
        <w:pStyle w:val="Ttol2"/>
        <w:keepNext w:val="0"/>
        <w:numPr>
          <w:ilvl w:val="1"/>
          <w:numId w:val="4"/>
        </w:numPr>
        <w:tabs>
          <w:tab w:val="num" w:pos="576"/>
        </w:tabs>
        <w:spacing w:before="360" w:after="400" w:line="276" w:lineRule="auto"/>
        <w:ind w:left="578" w:hanging="578"/>
        <w:rPr>
          <w:b w:val="0"/>
          <w:sz w:val="32"/>
          <w:shd w:val="clear" w:color="auto" w:fill="FFFFFF"/>
        </w:rPr>
      </w:pPr>
      <w:bookmarkStart w:id="39" w:name="_Toc78192209"/>
      <w:bookmarkStart w:id="40" w:name="_Toc80798428"/>
      <w:bookmarkStart w:id="41" w:name="_Toc80798574"/>
      <w:bookmarkStart w:id="42" w:name="_Toc130213228"/>
      <w:r w:rsidRPr="00020D61">
        <w:rPr>
          <w:b w:val="0"/>
          <w:sz w:val="32"/>
          <w:shd w:val="clear" w:color="auto" w:fill="FFFFFF"/>
        </w:rPr>
        <w:t>Eliminació de peus arboris d’espècies invasores amb tractament</w:t>
      </w:r>
      <w:r w:rsidRPr="00B27FF2">
        <w:rPr>
          <w:b w:val="0"/>
          <w:sz w:val="32"/>
          <w:shd w:val="clear" w:color="auto" w:fill="FFFFFF"/>
        </w:rPr>
        <w:t xml:space="preserve"> químic</w:t>
      </w:r>
      <w:bookmarkEnd w:id="39"/>
      <w:bookmarkEnd w:id="40"/>
      <w:bookmarkEnd w:id="41"/>
      <w:bookmarkEnd w:id="42"/>
      <w:r w:rsidRPr="00B27FF2">
        <w:rPr>
          <w:b w:val="0"/>
          <w:sz w:val="32"/>
          <w:shd w:val="clear" w:color="auto" w:fill="FFFFFF"/>
        </w:rPr>
        <w:t xml:space="preserve"> </w:t>
      </w:r>
    </w:p>
    <w:p w14:paraId="2B3F4F41" w14:textId="05254FA8" w:rsidR="00C362F7" w:rsidRPr="00C362F7" w:rsidRDefault="00B27FF2" w:rsidP="00C362F7">
      <w:pPr>
        <w:keepLines/>
        <w:spacing w:before="200"/>
        <w:rPr>
          <w:sz w:val="24"/>
          <w:szCs w:val="24"/>
        </w:rPr>
      </w:pPr>
      <w:r w:rsidRPr="00B27FF2">
        <w:rPr>
          <w:sz w:val="24"/>
          <w:szCs w:val="24"/>
        </w:rPr>
        <w:t xml:space="preserve">En cas que l’actuació contempli la eliminació de peus arboris d’espècies invasores catalogades d’aquesta forma per el </w:t>
      </w:r>
      <w:r>
        <w:rPr>
          <w:sz w:val="24"/>
          <w:szCs w:val="24"/>
        </w:rPr>
        <w:t>“</w:t>
      </w:r>
      <w:r w:rsidRPr="00B27FF2">
        <w:rPr>
          <w:i/>
          <w:iCs/>
          <w:sz w:val="24"/>
          <w:szCs w:val="24"/>
        </w:rPr>
        <w:t>Catálogo Español de Especies Exóticas Invasoras – Flora</w:t>
      </w:r>
      <w:r w:rsidRPr="00B27FF2">
        <w:rPr>
          <w:sz w:val="24"/>
          <w:szCs w:val="24"/>
        </w:rPr>
        <w:t xml:space="preserve"> i l’</w:t>
      </w:r>
      <w:r w:rsidRPr="00B27FF2">
        <w:rPr>
          <w:i/>
          <w:iCs/>
          <w:sz w:val="24"/>
          <w:szCs w:val="24"/>
        </w:rPr>
        <w:t>Exocat</w:t>
      </w:r>
      <w:r>
        <w:rPr>
          <w:i/>
          <w:iCs/>
          <w:sz w:val="24"/>
          <w:szCs w:val="24"/>
        </w:rPr>
        <w:t xml:space="preserve">”, </w:t>
      </w:r>
      <w:r>
        <w:rPr>
          <w:sz w:val="24"/>
          <w:szCs w:val="24"/>
        </w:rPr>
        <w:t>mitjançant t</w:t>
      </w:r>
      <w:r w:rsidRPr="00B27FF2">
        <w:rPr>
          <w:sz w:val="24"/>
          <w:szCs w:val="24"/>
        </w:rPr>
        <w:t xml:space="preserve">ractament químic, especificar la </w:t>
      </w:r>
      <w:r w:rsidRPr="00B27FF2">
        <w:rPr>
          <w:b/>
          <w:bCs/>
          <w:sz w:val="24"/>
          <w:szCs w:val="24"/>
        </w:rPr>
        <w:t>superfície</w:t>
      </w:r>
      <w:r w:rsidRPr="00B27FF2">
        <w:rPr>
          <w:sz w:val="24"/>
          <w:szCs w:val="24"/>
        </w:rPr>
        <w:t xml:space="preserve"> (m</w:t>
      </w:r>
      <w:r w:rsidRPr="008909C5">
        <w:rPr>
          <w:sz w:val="24"/>
          <w:szCs w:val="24"/>
          <w:vertAlign w:val="superscript"/>
        </w:rPr>
        <w:t>2</w:t>
      </w:r>
      <w:r w:rsidRPr="00B27FF2">
        <w:rPr>
          <w:sz w:val="24"/>
          <w:szCs w:val="24"/>
        </w:rPr>
        <w:t>) on es preveu actuar</w:t>
      </w:r>
      <w:r w:rsidR="00CB4FE5">
        <w:rPr>
          <w:sz w:val="24"/>
          <w:szCs w:val="24"/>
        </w:rPr>
        <w:t xml:space="preserve"> o el nombre d’exemplars, si quest és reduït</w:t>
      </w:r>
      <w:r w:rsidR="008909C5">
        <w:rPr>
          <w:sz w:val="24"/>
          <w:szCs w:val="24"/>
        </w:rPr>
        <w:t xml:space="preserve">. </w:t>
      </w:r>
      <w:r w:rsidR="00C362F7">
        <w:rPr>
          <w:sz w:val="24"/>
          <w:szCs w:val="24"/>
        </w:rPr>
        <w:t xml:space="preserve">Els més habituals són per exemple </w:t>
      </w:r>
      <w:r w:rsidR="00C362F7" w:rsidRPr="00C362F7">
        <w:rPr>
          <w:i/>
          <w:iCs/>
          <w:sz w:val="24"/>
          <w:szCs w:val="24"/>
        </w:rPr>
        <w:t>Ailanthus altíssima</w:t>
      </w:r>
      <w:r w:rsidR="00C362F7" w:rsidRPr="00C362F7">
        <w:rPr>
          <w:sz w:val="24"/>
          <w:szCs w:val="24"/>
        </w:rPr>
        <w:t xml:space="preserve"> i </w:t>
      </w:r>
      <w:r w:rsidR="00C362F7" w:rsidRPr="00C362F7">
        <w:rPr>
          <w:i/>
          <w:iCs/>
          <w:sz w:val="24"/>
          <w:szCs w:val="24"/>
        </w:rPr>
        <w:t>Robinia pseudoacacia</w:t>
      </w:r>
      <w:r w:rsidR="00C362F7">
        <w:rPr>
          <w:i/>
          <w:iCs/>
          <w:sz w:val="24"/>
          <w:szCs w:val="24"/>
        </w:rPr>
        <w:t>.</w:t>
      </w:r>
    </w:p>
    <w:p w14:paraId="014433FA" w14:textId="688D5E8F" w:rsidR="00FC4591" w:rsidRDefault="0066056E" w:rsidP="0066056E">
      <w:pPr>
        <w:keepLines/>
        <w:spacing w:before="200"/>
        <w:rPr>
          <w:b/>
          <w:bCs/>
          <w:color w:val="996633"/>
          <w:sz w:val="24"/>
          <w:szCs w:val="24"/>
        </w:rPr>
      </w:pPr>
      <w:r>
        <w:rPr>
          <w:sz w:val="24"/>
          <w:szCs w:val="24"/>
        </w:rPr>
        <w:t xml:space="preserve">Cal </w:t>
      </w:r>
      <w:r w:rsidR="00031114">
        <w:rPr>
          <w:sz w:val="24"/>
          <w:szCs w:val="24"/>
        </w:rPr>
        <w:t>incorporar al</w:t>
      </w:r>
      <w:r>
        <w:rPr>
          <w:sz w:val="24"/>
          <w:szCs w:val="24"/>
        </w:rPr>
        <w:t xml:space="preserve"> </w:t>
      </w:r>
      <w:r w:rsidRPr="00B213E9">
        <w:rPr>
          <w:b/>
          <w:bCs/>
          <w:sz w:val="24"/>
          <w:szCs w:val="24"/>
        </w:rPr>
        <w:t>plànol</w:t>
      </w:r>
      <w:r>
        <w:rPr>
          <w:b/>
          <w:bCs/>
          <w:sz w:val="24"/>
          <w:szCs w:val="24"/>
        </w:rPr>
        <w:t xml:space="preserve"> de proposta d’actuacions </w:t>
      </w:r>
      <w:r w:rsidRPr="0066056E">
        <w:rPr>
          <w:sz w:val="24"/>
          <w:szCs w:val="24"/>
        </w:rPr>
        <w:t>(apartat 6)</w:t>
      </w:r>
      <w:r>
        <w:rPr>
          <w:sz w:val="24"/>
          <w:szCs w:val="24"/>
        </w:rPr>
        <w:t xml:space="preserve"> la seva delimitació en planta</w:t>
      </w:r>
      <w:r w:rsidR="00CB4FE5">
        <w:rPr>
          <w:sz w:val="24"/>
          <w:szCs w:val="24"/>
        </w:rPr>
        <w:t xml:space="preserve"> o ubicació dels exemplars</w:t>
      </w:r>
      <w:r>
        <w:rPr>
          <w:sz w:val="24"/>
          <w:szCs w:val="24"/>
        </w:rPr>
        <w:t xml:space="preserve">, preferentment en </w:t>
      </w:r>
      <w:r w:rsidRPr="0066056E">
        <w:rPr>
          <w:b/>
          <w:bCs/>
          <w:color w:val="996633"/>
          <w:sz w:val="24"/>
          <w:szCs w:val="24"/>
        </w:rPr>
        <w:t>color marró</w:t>
      </w:r>
      <w:r w:rsidRPr="005A44EC">
        <w:rPr>
          <w:b/>
          <w:bCs/>
          <w:sz w:val="24"/>
          <w:szCs w:val="24"/>
        </w:rPr>
        <w:t>.</w:t>
      </w:r>
    </w:p>
    <w:p w14:paraId="5C70A6C5" w14:textId="17C3A309" w:rsidR="00031114" w:rsidRPr="00C362F7" w:rsidRDefault="00031114" w:rsidP="00C362F7">
      <w:pPr>
        <w:pStyle w:val="Ttol2"/>
        <w:keepNext w:val="0"/>
        <w:numPr>
          <w:ilvl w:val="1"/>
          <w:numId w:val="4"/>
        </w:numPr>
        <w:tabs>
          <w:tab w:val="num" w:pos="576"/>
        </w:tabs>
        <w:spacing w:before="360" w:after="400" w:line="276" w:lineRule="auto"/>
        <w:ind w:left="578" w:hanging="578"/>
        <w:rPr>
          <w:b w:val="0"/>
          <w:sz w:val="32"/>
          <w:shd w:val="clear" w:color="auto" w:fill="FFFFFF"/>
        </w:rPr>
      </w:pPr>
      <w:bookmarkStart w:id="43" w:name="_Toc78192211"/>
      <w:bookmarkStart w:id="44" w:name="_Toc130213230"/>
      <w:r w:rsidRPr="00C362F7">
        <w:rPr>
          <w:b w:val="0"/>
          <w:sz w:val="32"/>
          <w:shd w:val="clear" w:color="auto" w:fill="FFFFFF"/>
        </w:rPr>
        <w:t>Eliminació d’arbres de creixement ràpid</w:t>
      </w:r>
    </w:p>
    <w:bookmarkEnd w:id="43"/>
    <w:bookmarkEnd w:id="44"/>
    <w:p w14:paraId="4BB78F01" w14:textId="179801AA" w:rsidR="00F059F3" w:rsidRDefault="00B27FF2" w:rsidP="00031114">
      <w:pPr>
        <w:keepLines/>
        <w:spacing w:before="200"/>
        <w:rPr>
          <w:sz w:val="24"/>
          <w:szCs w:val="24"/>
        </w:rPr>
      </w:pPr>
      <w:r w:rsidRPr="00B27FF2">
        <w:rPr>
          <w:sz w:val="24"/>
          <w:szCs w:val="24"/>
        </w:rPr>
        <w:t>En cas que l’actuació contempli la reducció i/o eliminació d’espècies arbòries de ribera de creixement molt ràpid i amb una relació arrel – part aèria molt baixa (</w:t>
      </w:r>
      <w:proofErr w:type="spellStart"/>
      <w:r w:rsidRPr="00B27FF2">
        <w:rPr>
          <w:sz w:val="24"/>
          <w:szCs w:val="24"/>
        </w:rPr>
        <w:t>p.e</w:t>
      </w:r>
      <w:proofErr w:type="spellEnd"/>
      <w:r w:rsidRPr="00B27FF2">
        <w:rPr>
          <w:sz w:val="24"/>
          <w:szCs w:val="24"/>
        </w:rPr>
        <w:t>. salze blanc (</w:t>
      </w:r>
      <w:r w:rsidRPr="00B27FF2">
        <w:rPr>
          <w:i/>
          <w:iCs/>
          <w:sz w:val="24"/>
          <w:szCs w:val="24"/>
        </w:rPr>
        <w:t>Salix alba</w:t>
      </w:r>
      <w:r w:rsidRPr="00B27FF2">
        <w:rPr>
          <w:sz w:val="24"/>
          <w:szCs w:val="24"/>
        </w:rPr>
        <w:t>) i el pollancre (</w:t>
      </w:r>
      <w:r w:rsidRPr="00B27FF2">
        <w:rPr>
          <w:i/>
          <w:iCs/>
          <w:sz w:val="24"/>
          <w:szCs w:val="24"/>
        </w:rPr>
        <w:t>Populus nigra</w:t>
      </w:r>
      <w:r w:rsidR="00647096">
        <w:rPr>
          <w:sz w:val="24"/>
          <w:szCs w:val="24"/>
        </w:rPr>
        <w:t>)</w:t>
      </w:r>
      <w:r w:rsidR="00C362F7">
        <w:rPr>
          <w:sz w:val="24"/>
          <w:szCs w:val="24"/>
        </w:rPr>
        <w:t xml:space="preserve"> o el plàtan (</w:t>
      </w:r>
      <w:r w:rsidR="00C362F7" w:rsidRPr="00C362F7">
        <w:rPr>
          <w:i/>
          <w:iCs/>
          <w:sz w:val="24"/>
          <w:szCs w:val="24"/>
        </w:rPr>
        <w:t>Platanus hispanica</w:t>
      </w:r>
      <w:r w:rsidR="00647096">
        <w:rPr>
          <w:sz w:val="24"/>
          <w:szCs w:val="24"/>
        </w:rPr>
        <w:t>)</w:t>
      </w:r>
      <w:r w:rsidRPr="00B27FF2">
        <w:rPr>
          <w:sz w:val="24"/>
          <w:szCs w:val="24"/>
        </w:rPr>
        <w:t xml:space="preserve">, especificar la </w:t>
      </w:r>
      <w:r w:rsidRPr="00B27FF2">
        <w:rPr>
          <w:b/>
          <w:bCs/>
          <w:sz w:val="24"/>
          <w:szCs w:val="24"/>
        </w:rPr>
        <w:t>superfície</w:t>
      </w:r>
      <w:r w:rsidRPr="00B27FF2">
        <w:rPr>
          <w:sz w:val="24"/>
          <w:szCs w:val="24"/>
        </w:rPr>
        <w:t xml:space="preserve"> (m</w:t>
      </w:r>
      <w:r w:rsidRPr="00F059F3">
        <w:rPr>
          <w:sz w:val="24"/>
          <w:szCs w:val="24"/>
          <w:vertAlign w:val="superscript"/>
        </w:rPr>
        <w:t>2</w:t>
      </w:r>
      <w:r w:rsidRPr="00B27FF2">
        <w:rPr>
          <w:sz w:val="24"/>
          <w:szCs w:val="24"/>
        </w:rPr>
        <w:t>) on es preveu actuar</w:t>
      </w:r>
      <w:r w:rsidR="00C362F7">
        <w:rPr>
          <w:sz w:val="24"/>
          <w:szCs w:val="24"/>
        </w:rPr>
        <w:t xml:space="preserve"> o el nombre d’exemplars a retirar</w:t>
      </w:r>
      <w:r w:rsidR="00F059F3">
        <w:rPr>
          <w:sz w:val="24"/>
          <w:szCs w:val="24"/>
        </w:rPr>
        <w:t xml:space="preserve">. </w:t>
      </w:r>
      <w:bookmarkStart w:id="45" w:name="_Toc78192212"/>
      <w:r w:rsidR="00031114">
        <w:rPr>
          <w:sz w:val="24"/>
          <w:szCs w:val="24"/>
        </w:rPr>
        <w:t xml:space="preserve">Cal incorporar al </w:t>
      </w:r>
      <w:r w:rsidR="00031114" w:rsidRPr="00B213E9">
        <w:rPr>
          <w:b/>
          <w:bCs/>
          <w:sz w:val="24"/>
          <w:szCs w:val="24"/>
        </w:rPr>
        <w:t>plànol</w:t>
      </w:r>
      <w:r w:rsidR="00031114">
        <w:rPr>
          <w:b/>
          <w:bCs/>
          <w:sz w:val="24"/>
          <w:szCs w:val="24"/>
        </w:rPr>
        <w:t xml:space="preserve"> de proposta d’actuacions </w:t>
      </w:r>
      <w:r w:rsidR="00031114" w:rsidRPr="0066056E">
        <w:rPr>
          <w:sz w:val="24"/>
          <w:szCs w:val="24"/>
        </w:rPr>
        <w:t>(apartat 6)</w:t>
      </w:r>
      <w:r w:rsidR="00031114">
        <w:rPr>
          <w:sz w:val="24"/>
          <w:szCs w:val="24"/>
        </w:rPr>
        <w:t xml:space="preserve"> la seva delimitació en planta, preferentment en </w:t>
      </w:r>
      <w:r w:rsidR="00031114" w:rsidRPr="0066056E">
        <w:rPr>
          <w:b/>
          <w:bCs/>
          <w:color w:val="996633"/>
          <w:sz w:val="24"/>
          <w:szCs w:val="24"/>
        </w:rPr>
        <w:t>color marró</w:t>
      </w:r>
      <w:r w:rsidR="00F059F3" w:rsidRPr="005A44EC">
        <w:rPr>
          <w:sz w:val="24"/>
          <w:szCs w:val="24"/>
        </w:rPr>
        <w:t>.</w:t>
      </w:r>
    </w:p>
    <w:p w14:paraId="4B7C2D93" w14:textId="77777777" w:rsidR="00031114" w:rsidRPr="00B27FF2" w:rsidRDefault="00031114" w:rsidP="00031114">
      <w:pPr>
        <w:keepLines/>
        <w:spacing w:before="200"/>
        <w:rPr>
          <w:sz w:val="24"/>
          <w:szCs w:val="24"/>
        </w:rPr>
      </w:pPr>
    </w:p>
    <w:p w14:paraId="475CABCC" w14:textId="6F352847" w:rsidR="00B450FB" w:rsidRPr="00031114" w:rsidRDefault="00D82C23" w:rsidP="00031114">
      <w:pPr>
        <w:pStyle w:val="Ttol1"/>
        <w:numPr>
          <w:ilvl w:val="1"/>
          <w:numId w:val="4"/>
        </w:numPr>
        <w:autoSpaceDE w:val="0"/>
        <w:autoSpaceDN w:val="0"/>
        <w:spacing w:line="276" w:lineRule="auto"/>
        <w:ind w:left="567" w:hanging="567"/>
        <w:jc w:val="left"/>
        <w:rPr>
          <w:b w:val="0"/>
          <w:sz w:val="32"/>
          <w:shd w:val="clear" w:color="auto" w:fill="FFFFFF"/>
        </w:rPr>
      </w:pPr>
      <w:bookmarkStart w:id="46" w:name="_Toc130213231"/>
      <w:r w:rsidRPr="00031114">
        <w:rPr>
          <w:b w:val="0"/>
          <w:sz w:val="32"/>
          <w:shd w:val="clear" w:color="auto" w:fill="FFFFFF"/>
        </w:rPr>
        <w:t>Poda</w:t>
      </w:r>
      <w:r w:rsidR="00E76D2F" w:rsidRPr="00031114">
        <w:rPr>
          <w:b w:val="0"/>
          <w:sz w:val="32"/>
          <w:shd w:val="clear" w:color="auto" w:fill="FFFFFF"/>
        </w:rPr>
        <w:t xml:space="preserve"> de l’estrat arbustiu</w:t>
      </w:r>
      <w:bookmarkEnd w:id="45"/>
      <w:bookmarkEnd w:id="46"/>
    </w:p>
    <w:p w14:paraId="1E0F9003" w14:textId="7D836194" w:rsidR="008C293A" w:rsidRPr="008C293A" w:rsidRDefault="008C293A" w:rsidP="000A5D09">
      <w:pPr>
        <w:keepLines/>
        <w:spacing w:before="200"/>
        <w:rPr>
          <w:sz w:val="24"/>
          <w:szCs w:val="24"/>
        </w:rPr>
      </w:pPr>
      <w:r w:rsidRPr="008C293A">
        <w:rPr>
          <w:sz w:val="24"/>
          <w:szCs w:val="24"/>
        </w:rPr>
        <w:t>En cas que l’actuació contempli la poda de port arbustiu de les espècies autòctones de ribera (p</w:t>
      </w:r>
      <w:r w:rsidR="00B068B3">
        <w:rPr>
          <w:sz w:val="24"/>
          <w:szCs w:val="24"/>
        </w:rPr>
        <w:t>er exemple</w:t>
      </w:r>
      <w:r w:rsidRPr="008C293A">
        <w:rPr>
          <w:sz w:val="24"/>
          <w:szCs w:val="24"/>
        </w:rPr>
        <w:t xml:space="preserve">, </w:t>
      </w:r>
      <w:r w:rsidRPr="008C293A">
        <w:rPr>
          <w:i/>
          <w:sz w:val="24"/>
          <w:szCs w:val="24"/>
        </w:rPr>
        <w:t xml:space="preserve">Salix </w:t>
      </w:r>
      <w:proofErr w:type="spellStart"/>
      <w:r w:rsidRPr="008C293A">
        <w:rPr>
          <w:i/>
          <w:sz w:val="24"/>
          <w:szCs w:val="24"/>
        </w:rPr>
        <w:t>purpurea</w:t>
      </w:r>
      <w:proofErr w:type="spellEnd"/>
      <w:r w:rsidRPr="008C293A">
        <w:rPr>
          <w:i/>
          <w:sz w:val="24"/>
          <w:szCs w:val="24"/>
        </w:rPr>
        <w:t xml:space="preserve">, Salix </w:t>
      </w:r>
      <w:proofErr w:type="spellStart"/>
      <w:r w:rsidRPr="008C293A">
        <w:rPr>
          <w:i/>
          <w:sz w:val="24"/>
          <w:szCs w:val="24"/>
        </w:rPr>
        <w:t>atrocinerea</w:t>
      </w:r>
      <w:proofErr w:type="spellEnd"/>
      <w:r w:rsidRPr="008C293A">
        <w:rPr>
          <w:i/>
          <w:sz w:val="24"/>
          <w:szCs w:val="24"/>
        </w:rPr>
        <w:t xml:space="preserve">, </w:t>
      </w:r>
      <w:proofErr w:type="spellStart"/>
      <w:r w:rsidRPr="008C293A">
        <w:rPr>
          <w:i/>
          <w:sz w:val="24"/>
          <w:szCs w:val="24"/>
        </w:rPr>
        <w:t>Cornus</w:t>
      </w:r>
      <w:proofErr w:type="spellEnd"/>
      <w:r w:rsidRPr="008C293A">
        <w:rPr>
          <w:i/>
          <w:sz w:val="24"/>
          <w:szCs w:val="24"/>
        </w:rPr>
        <w:t xml:space="preserve"> </w:t>
      </w:r>
      <w:proofErr w:type="spellStart"/>
      <w:r w:rsidRPr="008C293A">
        <w:rPr>
          <w:i/>
          <w:sz w:val="24"/>
          <w:szCs w:val="24"/>
        </w:rPr>
        <w:t>sanguinea</w:t>
      </w:r>
      <w:proofErr w:type="spellEnd"/>
      <w:r w:rsidRPr="008C293A">
        <w:rPr>
          <w:i/>
          <w:sz w:val="24"/>
          <w:szCs w:val="24"/>
        </w:rPr>
        <w:t xml:space="preserve">, </w:t>
      </w:r>
      <w:proofErr w:type="spellStart"/>
      <w:r w:rsidRPr="008C293A">
        <w:rPr>
          <w:i/>
          <w:sz w:val="24"/>
          <w:szCs w:val="24"/>
        </w:rPr>
        <w:t>Sambucus</w:t>
      </w:r>
      <w:proofErr w:type="spellEnd"/>
      <w:r w:rsidRPr="008C293A">
        <w:rPr>
          <w:i/>
          <w:sz w:val="24"/>
          <w:szCs w:val="24"/>
        </w:rPr>
        <w:t xml:space="preserve"> nigra, </w:t>
      </w:r>
      <w:proofErr w:type="spellStart"/>
      <w:r w:rsidRPr="008C293A">
        <w:rPr>
          <w:i/>
          <w:sz w:val="24"/>
          <w:szCs w:val="24"/>
        </w:rPr>
        <w:t>Crylus</w:t>
      </w:r>
      <w:proofErr w:type="spellEnd"/>
      <w:r w:rsidRPr="008C293A">
        <w:rPr>
          <w:i/>
          <w:sz w:val="24"/>
          <w:szCs w:val="24"/>
        </w:rPr>
        <w:t xml:space="preserve"> avellana</w:t>
      </w:r>
      <w:r w:rsidRPr="008C293A">
        <w:rPr>
          <w:sz w:val="24"/>
          <w:szCs w:val="24"/>
        </w:rPr>
        <w:t>, etc.)</w:t>
      </w:r>
      <w:r w:rsidRPr="008C293A">
        <w:rPr>
          <w:i/>
          <w:iCs/>
          <w:sz w:val="24"/>
          <w:szCs w:val="24"/>
        </w:rPr>
        <w:t xml:space="preserve">, </w:t>
      </w:r>
      <w:r w:rsidRPr="008C293A">
        <w:rPr>
          <w:sz w:val="24"/>
          <w:szCs w:val="24"/>
        </w:rPr>
        <w:t xml:space="preserve">especificar la </w:t>
      </w:r>
      <w:r w:rsidRPr="008C293A">
        <w:rPr>
          <w:b/>
          <w:bCs/>
          <w:sz w:val="24"/>
          <w:szCs w:val="24"/>
        </w:rPr>
        <w:t>superfície</w:t>
      </w:r>
      <w:r w:rsidRPr="008C293A">
        <w:rPr>
          <w:sz w:val="24"/>
          <w:szCs w:val="24"/>
        </w:rPr>
        <w:t xml:space="preserve"> (m</w:t>
      </w:r>
      <w:r w:rsidRPr="00F059F3">
        <w:rPr>
          <w:sz w:val="24"/>
          <w:szCs w:val="24"/>
          <w:vertAlign w:val="superscript"/>
        </w:rPr>
        <w:t>2</w:t>
      </w:r>
      <w:r w:rsidRPr="008C293A">
        <w:rPr>
          <w:sz w:val="24"/>
          <w:szCs w:val="24"/>
        </w:rPr>
        <w:t>) on es preveu actuar</w:t>
      </w:r>
      <w:r w:rsidR="00F059F3">
        <w:rPr>
          <w:sz w:val="24"/>
          <w:szCs w:val="24"/>
        </w:rPr>
        <w:t xml:space="preserve">. </w:t>
      </w:r>
      <w:r w:rsidR="00031114">
        <w:rPr>
          <w:sz w:val="24"/>
          <w:szCs w:val="24"/>
        </w:rPr>
        <w:t xml:space="preserve">Cal incorporar al </w:t>
      </w:r>
      <w:r w:rsidR="00031114" w:rsidRPr="00B213E9">
        <w:rPr>
          <w:b/>
          <w:bCs/>
          <w:sz w:val="24"/>
          <w:szCs w:val="24"/>
        </w:rPr>
        <w:t>plànol</w:t>
      </w:r>
      <w:r w:rsidR="00031114">
        <w:rPr>
          <w:b/>
          <w:bCs/>
          <w:sz w:val="24"/>
          <w:szCs w:val="24"/>
        </w:rPr>
        <w:t xml:space="preserve"> de proposta d’actuacions </w:t>
      </w:r>
      <w:r w:rsidR="00031114" w:rsidRPr="0066056E">
        <w:rPr>
          <w:sz w:val="24"/>
          <w:szCs w:val="24"/>
        </w:rPr>
        <w:t>(apartat 6)</w:t>
      </w:r>
      <w:r w:rsidR="00031114">
        <w:rPr>
          <w:sz w:val="24"/>
          <w:szCs w:val="24"/>
        </w:rPr>
        <w:t xml:space="preserve"> la seva delimitació en planta, preferentment en </w:t>
      </w:r>
      <w:r w:rsidR="00031114" w:rsidRPr="0066056E">
        <w:rPr>
          <w:b/>
          <w:bCs/>
          <w:color w:val="996633"/>
          <w:sz w:val="24"/>
          <w:szCs w:val="24"/>
        </w:rPr>
        <w:t>color marró</w:t>
      </w:r>
      <w:r w:rsidRPr="005A44EC">
        <w:rPr>
          <w:sz w:val="24"/>
          <w:szCs w:val="24"/>
        </w:rPr>
        <w:t>.</w:t>
      </w:r>
    </w:p>
    <w:p w14:paraId="493CFC33" w14:textId="77777777" w:rsidR="00F94E10" w:rsidRPr="00963B8F" w:rsidRDefault="00F94E10" w:rsidP="00FD2223"/>
    <w:p w14:paraId="13F55A4E" w14:textId="25D03456" w:rsidR="00F34459" w:rsidRPr="00020D61" w:rsidRDefault="00F34459" w:rsidP="00F059F3">
      <w:pPr>
        <w:pStyle w:val="Ttol1"/>
        <w:numPr>
          <w:ilvl w:val="1"/>
          <w:numId w:val="4"/>
        </w:numPr>
        <w:autoSpaceDE w:val="0"/>
        <w:autoSpaceDN w:val="0"/>
        <w:spacing w:line="276" w:lineRule="auto"/>
        <w:ind w:left="567" w:hanging="567"/>
        <w:jc w:val="left"/>
        <w:rPr>
          <w:b w:val="0"/>
          <w:sz w:val="32"/>
          <w:shd w:val="clear" w:color="auto" w:fill="FFFFFF"/>
        </w:rPr>
      </w:pPr>
      <w:bookmarkStart w:id="47" w:name="_Toc78192213"/>
      <w:bookmarkStart w:id="48" w:name="_Toc80798430"/>
      <w:bookmarkStart w:id="49" w:name="_Toc80798576"/>
      <w:bookmarkStart w:id="50" w:name="_Toc130213232"/>
      <w:bookmarkStart w:id="51" w:name="_Hlk77322581"/>
      <w:r w:rsidRPr="00020D61">
        <w:rPr>
          <w:b w:val="0"/>
          <w:sz w:val="32"/>
          <w:shd w:val="clear" w:color="auto" w:fill="FFFFFF"/>
        </w:rPr>
        <w:lastRenderedPageBreak/>
        <w:t xml:space="preserve">Retirada </w:t>
      </w:r>
      <w:r w:rsidR="00813799" w:rsidRPr="00020D61">
        <w:rPr>
          <w:b w:val="0"/>
          <w:sz w:val="32"/>
          <w:shd w:val="clear" w:color="auto" w:fill="FFFFFF"/>
        </w:rPr>
        <w:t>de cúmuls de troncs i branques</w:t>
      </w:r>
      <w:bookmarkEnd w:id="47"/>
      <w:bookmarkEnd w:id="48"/>
      <w:bookmarkEnd w:id="49"/>
      <w:bookmarkEnd w:id="50"/>
    </w:p>
    <w:bookmarkEnd w:id="51"/>
    <w:p w14:paraId="14AE27AD" w14:textId="1AFB0BF1" w:rsidR="00F059F3" w:rsidRPr="00B27FF2" w:rsidRDefault="00647096" w:rsidP="00F059F3">
      <w:pPr>
        <w:keepLines/>
        <w:spacing w:before="200"/>
        <w:rPr>
          <w:sz w:val="24"/>
          <w:szCs w:val="24"/>
        </w:rPr>
      </w:pPr>
      <w:r w:rsidRPr="00647096">
        <w:rPr>
          <w:sz w:val="24"/>
          <w:szCs w:val="24"/>
        </w:rPr>
        <w:t xml:space="preserve">En cas que l’actuació contempli </w:t>
      </w:r>
      <w:r>
        <w:rPr>
          <w:sz w:val="24"/>
          <w:szCs w:val="24"/>
        </w:rPr>
        <w:t>la retirada de cúmuls de troncs i branques</w:t>
      </w:r>
      <w:r w:rsidRPr="00647096">
        <w:rPr>
          <w:i/>
          <w:iCs/>
          <w:sz w:val="24"/>
          <w:szCs w:val="24"/>
        </w:rPr>
        <w:t xml:space="preserve">, </w:t>
      </w:r>
      <w:r w:rsidRPr="00EE3AF2">
        <w:rPr>
          <w:sz w:val="24"/>
          <w:szCs w:val="24"/>
        </w:rPr>
        <w:t xml:space="preserve">incloent la trituració de les soques i </w:t>
      </w:r>
      <w:r w:rsidR="00FC4591" w:rsidRPr="00EE3AF2">
        <w:rPr>
          <w:sz w:val="24"/>
          <w:szCs w:val="24"/>
        </w:rPr>
        <w:t xml:space="preserve">la </w:t>
      </w:r>
      <w:r w:rsidRPr="00EE3AF2">
        <w:rPr>
          <w:sz w:val="24"/>
          <w:szCs w:val="24"/>
        </w:rPr>
        <w:t>gestió del residu generat</w:t>
      </w:r>
      <w:r w:rsidRPr="00647096">
        <w:rPr>
          <w:sz w:val="24"/>
          <w:szCs w:val="24"/>
        </w:rPr>
        <w:t xml:space="preserve">, especificar </w:t>
      </w:r>
      <w:r>
        <w:rPr>
          <w:sz w:val="24"/>
          <w:szCs w:val="24"/>
        </w:rPr>
        <w:t xml:space="preserve">el </w:t>
      </w:r>
      <w:r w:rsidRPr="00647096">
        <w:rPr>
          <w:b/>
          <w:bCs/>
          <w:sz w:val="24"/>
          <w:szCs w:val="24"/>
        </w:rPr>
        <w:t>volum</w:t>
      </w:r>
      <w:r w:rsidRPr="00647096">
        <w:rPr>
          <w:sz w:val="24"/>
          <w:szCs w:val="24"/>
        </w:rPr>
        <w:t xml:space="preserve"> (m</w:t>
      </w:r>
      <w:r w:rsidRPr="00695FC8">
        <w:rPr>
          <w:sz w:val="24"/>
          <w:szCs w:val="24"/>
          <w:vertAlign w:val="superscript"/>
        </w:rPr>
        <w:t>3</w:t>
      </w:r>
      <w:r w:rsidRPr="00647096">
        <w:rPr>
          <w:sz w:val="24"/>
          <w:szCs w:val="24"/>
        </w:rPr>
        <w:t>) on es preveu actuar</w:t>
      </w:r>
      <w:r w:rsidR="00F059F3">
        <w:rPr>
          <w:sz w:val="24"/>
          <w:szCs w:val="24"/>
        </w:rPr>
        <w:t xml:space="preserve">. </w:t>
      </w:r>
      <w:r w:rsidR="00031114">
        <w:rPr>
          <w:sz w:val="24"/>
          <w:szCs w:val="24"/>
        </w:rPr>
        <w:t xml:space="preserve">Cal incorporar al </w:t>
      </w:r>
      <w:r w:rsidR="00031114" w:rsidRPr="00B213E9">
        <w:rPr>
          <w:b/>
          <w:bCs/>
          <w:sz w:val="24"/>
          <w:szCs w:val="24"/>
        </w:rPr>
        <w:t>plànol</w:t>
      </w:r>
      <w:r w:rsidR="00031114">
        <w:rPr>
          <w:b/>
          <w:bCs/>
          <w:sz w:val="24"/>
          <w:szCs w:val="24"/>
        </w:rPr>
        <w:t xml:space="preserve"> de proposta d’actuacions </w:t>
      </w:r>
      <w:r w:rsidR="00031114" w:rsidRPr="0066056E">
        <w:rPr>
          <w:sz w:val="24"/>
          <w:szCs w:val="24"/>
        </w:rPr>
        <w:t>(apartat 6)</w:t>
      </w:r>
      <w:r w:rsidR="00031114">
        <w:rPr>
          <w:sz w:val="24"/>
          <w:szCs w:val="24"/>
        </w:rPr>
        <w:t xml:space="preserve"> la seva delimitació en planta, preferentment en </w:t>
      </w:r>
      <w:r w:rsidR="00031114" w:rsidRPr="00031114">
        <w:rPr>
          <w:b/>
          <w:bCs/>
          <w:color w:val="E36C0A" w:themeColor="accent6" w:themeShade="BF"/>
          <w:sz w:val="24"/>
          <w:szCs w:val="24"/>
        </w:rPr>
        <w:t>color taronja</w:t>
      </w:r>
      <w:r w:rsidR="00F059F3" w:rsidRPr="005A44EC">
        <w:rPr>
          <w:sz w:val="24"/>
          <w:szCs w:val="24"/>
        </w:rPr>
        <w:t>.</w:t>
      </w:r>
    </w:p>
    <w:p w14:paraId="2B6975F2" w14:textId="12B54068" w:rsidR="004A61D9" w:rsidRPr="00963B8F" w:rsidRDefault="004A61D9" w:rsidP="00695FC8">
      <w:pPr>
        <w:jc w:val="left"/>
      </w:pPr>
    </w:p>
    <w:p w14:paraId="5E624FC3" w14:textId="27839B6B" w:rsidR="00F34459" w:rsidRPr="00647096" w:rsidRDefault="00F34459" w:rsidP="00F059F3">
      <w:pPr>
        <w:pStyle w:val="Ttol1"/>
        <w:numPr>
          <w:ilvl w:val="1"/>
          <w:numId w:val="4"/>
        </w:numPr>
        <w:autoSpaceDE w:val="0"/>
        <w:autoSpaceDN w:val="0"/>
        <w:spacing w:line="276" w:lineRule="auto"/>
        <w:ind w:left="567" w:hanging="567"/>
        <w:jc w:val="left"/>
        <w:rPr>
          <w:b w:val="0"/>
          <w:sz w:val="32"/>
          <w:shd w:val="clear" w:color="auto" w:fill="FFFFFF"/>
        </w:rPr>
      </w:pPr>
      <w:bookmarkStart w:id="52" w:name="_Toc78192214"/>
      <w:bookmarkStart w:id="53" w:name="_Toc80798431"/>
      <w:bookmarkStart w:id="54" w:name="_Toc80798577"/>
      <w:bookmarkStart w:id="55" w:name="_Toc130213233"/>
      <w:bookmarkStart w:id="56" w:name="_Hlk77323773"/>
      <w:r w:rsidRPr="00020D61">
        <w:rPr>
          <w:b w:val="0"/>
          <w:sz w:val="32"/>
          <w:shd w:val="clear" w:color="auto" w:fill="FFFFFF"/>
        </w:rPr>
        <w:t xml:space="preserve">Retirada de </w:t>
      </w:r>
      <w:r w:rsidR="00E574B5">
        <w:rPr>
          <w:b w:val="0"/>
          <w:sz w:val="32"/>
          <w:shd w:val="clear" w:color="auto" w:fill="FFFFFF"/>
        </w:rPr>
        <w:t>sediments</w:t>
      </w:r>
      <w:r w:rsidRPr="00020D61">
        <w:rPr>
          <w:b w:val="0"/>
          <w:sz w:val="32"/>
          <w:shd w:val="clear" w:color="auto" w:fill="FFFFFF"/>
        </w:rPr>
        <w:t xml:space="preserve">, esllavissades </w:t>
      </w:r>
      <w:r w:rsidR="00E574B5">
        <w:rPr>
          <w:b w:val="0"/>
          <w:sz w:val="32"/>
          <w:shd w:val="clear" w:color="auto" w:fill="FFFFFF"/>
        </w:rPr>
        <w:t>i</w:t>
      </w:r>
      <w:r w:rsidRPr="00020D61">
        <w:rPr>
          <w:b w:val="0"/>
          <w:sz w:val="32"/>
          <w:shd w:val="clear" w:color="auto" w:fill="FFFFFF"/>
        </w:rPr>
        <w:t xml:space="preserve"> obstruccions</w:t>
      </w:r>
      <w:r w:rsidRPr="00647096">
        <w:rPr>
          <w:b w:val="0"/>
          <w:sz w:val="32"/>
          <w:shd w:val="clear" w:color="auto" w:fill="FFFFFF"/>
        </w:rPr>
        <w:t xml:space="preserve"> locals</w:t>
      </w:r>
      <w:bookmarkEnd w:id="52"/>
      <w:bookmarkEnd w:id="53"/>
      <w:bookmarkEnd w:id="54"/>
      <w:bookmarkEnd w:id="55"/>
    </w:p>
    <w:p w14:paraId="6F9D351A" w14:textId="77777777" w:rsidR="00E574B5" w:rsidRPr="00031114" w:rsidRDefault="00647096" w:rsidP="00E574B5">
      <w:pPr>
        <w:keepLines/>
        <w:spacing w:before="200"/>
        <w:rPr>
          <w:b/>
          <w:bCs/>
          <w:color w:val="856AA6"/>
          <w:sz w:val="24"/>
          <w:szCs w:val="24"/>
        </w:rPr>
      </w:pPr>
      <w:r>
        <w:rPr>
          <w:sz w:val="24"/>
          <w:szCs w:val="24"/>
        </w:rPr>
        <w:t>E</w:t>
      </w:r>
      <w:r w:rsidRPr="00647096">
        <w:rPr>
          <w:sz w:val="24"/>
          <w:szCs w:val="24"/>
        </w:rPr>
        <w:t xml:space="preserve">n cas que l’actuació contempli la retirada </w:t>
      </w:r>
      <w:r>
        <w:rPr>
          <w:sz w:val="24"/>
          <w:szCs w:val="24"/>
        </w:rPr>
        <w:t>de terres de la llera, d’esllavissades i/o d’obstruccions locals</w:t>
      </w:r>
      <w:r w:rsidRPr="00647096">
        <w:rPr>
          <w:i/>
          <w:iCs/>
          <w:sz w:val="24"/>
          <w:szCs w:val="24"/>
        </w:rPr>
        <w:t xml:space="preserve">, </w:t>
      </w:r>
      <w:r w:rsidRPr="00E574B5">
        <w:rPr>
          <w:sz w:val="24"/>
          <w:szCs w:val="24"/>
        </w:rPr>
        <w:t>sens detriment de l’especificat a l’article 76 del Reglament de Domini Públic Hidràulic</w:t>
      </w:r>
      <w:r w:rsidRPr="00647096">
        <w:rPr>
          <w:sz w:val="24"/>
          <w:szCs w:val="24"/>
        </w:rPr>
        <w:t xml:space="preserve">, especificar el </w:t>
      </w:r>
      <w:r w:rsidRPr="00647096">
        <w:rPr>
          <w:b/>
          <w:bCs/>
          <w:sz w:val="24"/>
          <w:szCs w:val="24"/>
        </w:rPr>
        <w:t>volum</w:t>
      </w:r>
      <w:r w:rsidRPr="00647096">
        <w:rPr>
          <w:sz w:val="24"/>
          <w:szCs w:val="24"/>
        </w:rPr>
        <w:t xml:space="preserve"> (m</w:t>
      </w:r>
      <w:r w:rsidRPr="00F059F3">
        <w:rPr>
          <w:sz w:val="24"/>
          <w:szCs w:val="24"/>
          <w:vertAlign w:val="superscript"/>
        </w:rPr>
        <w:t>3</w:t>
      </w:r>
      <w:r w:rsidRPr="00647096">
        <w:rPr>
          <w:sz w:val="24"/>
          <w:szCs w:val="24"/>
        </w:rPr>
        <w:t>) on es preveu actuar</w:t>
      </w:r>
      <w:r w:rsidR="00E574B5">
        <w:rPr>
          <w:sz w:val="24"/>
          <w:szCs w:val="24"/>
        </w:rPr>
        <w:t xml:space="preserve">. Cal incorporar al </w:t>
      </w:r>
      <w:r w:rsidR="00E574B5" w:rsidRPr="00B213E9">
        <w:rPr>
          <w:b/>
          <w:bCs/>
          <w:sz w:val="24"/>
          <w:szCs w:val="24"/>
        </w:rPr>
        <w:t>plànol</w:t>
      </w:r>
      <w:r w:rsidR="00E574B5">
        <w:rPr>
          <w:b/>
          <w:bCs/>
          <w:sz w:val="24"/>
          <w:szCs w:val="24"/>
        </w:rPr>
        <w:t xml:space="preserve"> de proposta d’actuacions </w:t>
      </w:r>
      <w:r w:rsidR="00E574B5" w:rsidRPr="0066056E">
        <w:rPr>
          <w:sz w:val="24"/>
          <w:szCs w:val="24"/>
        </w:rPr>
        <w:t>(apartat 6)</w:t>
      </w:r>
      <w:r w:rsidR="00E574B5">
        <w:rPr>
          <w:sz w:val="24"/>
          <w:szCs w:val="24"/>
        </w:rPr>
        <w:t xml:space="preserve"> la seva delimitació en planta, preferentment en </w:t>
      </w:r>
      <w:r w:rsidR="00E574B5" w:rsidRPr="00031114">
        <w:rPr>
          <w:b/>
          <w:bCs/>
          <w:color w:val="856AA6"/>
          <w:sz w:val="24"/>
          <w:szCs w:val="24"/>
        </w:rPr>
        <w:t xml:space="preserve">color </w:t>
      </w:r>
      <w:r w:rsidR="00E574B5" w:rsidRPr="00031114">
        <w:rPr>
          <w:b/>
          <w:bCs/>
          <w:color w:val="856AA6"/>
          <w:sz w:val="24"/>
          <w:szCs w:val="24"/>
          <w14:textFill>
            <w14:solidFill>
              <w14:srgbClr w14:val="856AA6">
                <w14:lumMod w14:val="75000"/>
              </w14:srgbClr>
            </w14:solidFill>
          </w14:textFill>
        </w:rPr>
        <w:t>lila</w:t>
      </w:r>
      <w:r w:rsidR="00E574B5" w:rsidRPr="00031114">
        <w:rPr>
          <w:b/>
          <w:bCs/>
          <w:color w:val="856AA6"/>
          <w:sz w:val="24"/>
          <w:szCs w:val="24"/>
        </w:rPr>
        <w:t>.</w:t>
      </w:r>
    </w:p>
    <w:p w14:paraId="5F55E802" w14:textId="2B51975A" w:rsidR="00FC4591" w:rsidRPr="00CB4FE5" w:rsidRDefault="00E574B5" w:rsidP="00F059F3">
      <w:pPr>
        <w:keepLines/>
        <w:spacing w:before="200"/>
        <w:rPr>
          <w:color w:val="595959" w:themeColor="text1" w:themeTint="A6"/>
          <w:sz w:val="24"/>
          <w:szCs w:val="24"/>
        </w:rPr>
      </w:pPr>
      <w:r w:rsidRPr="00E574B5">
        <w:rPr>
          <w:b/>
          <w:bCs/>
          <w:color w:val="FF0000"/>
          <w:sz w:val="24"/>
          <w:szCs w:val="24"/>
        </w:rPr>
        <w:t>(!)</w:t>
      </w:r>
      <w:r>
        <w:rPr>
          <w:sz w:val="24"/>
          <w:szCs w:val="24"/>
        </w:rPr>
        <w:t xml:space="preserve"> </w:t>
      </w:r>
      <w:r w:rsidR="00F059F3" w:rsidRPr="00CB4FE5">
        <w:rPr>
          <w:color w:val="595959" w:themeColor="text1" w:themeTint="A6"/>
          <w:sz w:val="24"/>
          <w:szCs w:val="24"/>
        </w:rPr>
        <w:t>No són subvencionables les despeses destinades a la retirada de sediments de més de 20.000 metres cúbics o les que, malgrat preveure’n un volum inferior, es plantegin de forma reiterada (dues convocatòries consecutives) en un mateix àmbit d’actuació, així com les retirades de sediments proposades en trams finals dels rius i que puguin ocasionar efectes perjudicials en les platges o afectar la disponibilitat d’àrids necessaris per a l’aportació a les platges.</w:t>
      </w:r>
    </w:p>
    <w:p w14:paraId="0C4D0614" w14:textId="4E749159" w:rsidR="00FC4591" w:rsidRDefault="00FC4591">
      <w:pPr>
        <w:jc w:val="left"/>
      </w:pPr>
    </w:p>
    <w:p w14:paraId="0C0BD32A" w14:textId="02419C86" w:rsidR="00F34459" w:rsidRPr="008B1F70" w:rsidRDefault="00EC3CA3" w:rsidP="00F059F3">
      <w:pPr>
        <w:pStyle w:val="Ttol1"/>
        <w:numPr>
          <w:ilvl w:val="1"/>
          <w:numId w:val="4"/>
        </w:numPr>
        <w:autoSpaceDE w:val="0"/>
        <w:autoSpaceDN w:val="0"/>
        <w:spacing w:line="276" w:lineRule="auto"/>
        <w:ind w:left="567" w:hanging="567"/>
        <w:jc w:val="left"/>
        <w:rPr>
          <w:b w:val="0"/>
          <w:sz w:val="32"/>
          <w:shd w:val="clear" w:color="auto" w:fill="FFFFFF"/>
        </w:rPr>
      </w:pPr>
      <w:bookmarkStart w:id="57" w:name="_Toc78192215"/>
      <w:bookmarkStart w:id="58" w:name="_Toc80798432"/>
      <w:bookmarkStart w:id="59" w:name="_Toc80798578"/>
      <w:bookmarkStart w:id="60" w:name="_Toc130213234"/>
      <w:r w:rsidRPr="008B1F70">
        <w:rPr>
          <w:b w:val="0"/>
          <w:sz w:val="32"/>
          <w:shd w:val="clear" w:color="auto" w:fill="FFFFFF"/>
        </w:rPr>
        <w:t>Potenciació de la vegetació autòctona</w:t>
      </w:r>
      <w:bookmarkEnd w:id="57"/>
      <w:bookmarkEnd w:id="58"/>
      <w:bookmarkEnd w:id="59"/>
      <w:bookmarkEnd w:id="60"/>
      <w:r w:rsidRPr="008B1F70">
        <w:rPr>
          <w:b w:val="0"/>
          <w:sz w:val="32"/>
          <w:shd w:val="clear" w:color="auto" w:fill="FFFFFF"/>
        </w:rPr>
        <w:t xml:space="preserve"> </w:t>
      </w:r>
    </w:p>
    <w:bookmarkEnd w:id="25"/>
    <w:bookmarkEnd w:id="56"/>
    <w:p w14:paraId="1CF7031A" w14:textId="5A09CB73" w:rsidR="00EE3AF2" w:rsidRDefault="00647096" w:rsidP="00EE3AF2">
      <w:pPr>
        <w:autoSpaceDE w:val="0"/>
        <w:autoSpaceDN w:val="0"/>
        <w:adjustRightInd w:val="0"/>
        <w:spacing w:before="200"/>
        <w:rPr>
          <w:sz w:val="24"/>
          <w:szCs w:val="24"/>
        </w:rPr>
      </w:pPr>
      <w:r w:rsidRPr="00647096">
        <w:rPr>
          <w:sz w:val="24"/>
          <w:szCs w:val="24"/>
        </w:rPr>
        <w:t xml:space="preserve">En cas que l’actuació contempli </w:t>
      </w:r>
      <w:r w:rsidR="00EE3AF2">
        <w:rPr>
          <w:sz w:val="24"/>
          <w:szCs w:val="24"/>
        </w:rPr>
        <w:t xml:space="preserve">treballs de plantació </w:t>
      </w:r>
      <w:r w:rsidR="00EE3AF2" w:rsidRPr="00EE3AF2">
        <w:rPr>
          <w:sz w:val="24"/>
          <w:szCs w:val="24"/>
        </w:rPr>
        <w:t>ja sigui</w:t>
      </w:r>
      <w:r w:rsidR="008B1F70" w:rsidRPr="00EE3AF2">
        <w:rPr>
          <w:sz w:val="24"/>
          <w:szCs w:val="24"/>
        </w:rPr>
        <w:t xml:space="preserve"> per </w:t>
      </w:r>
      <w:r w:rsidR="00EE3AF2" w:rsidRPr="00EE3AF2">
        <w:rPr>
          <w:sz w:val="24"/>
          <w:szCs w:val="24"/>
        </w:rPr>
        <w:t xml:space="preserve">afavorir </w:t>
      </w:r>
      <w:r w:rsidR="008B1F70" w:rsidRPr="00EE3AF2">
        <w:rPr>
          <w:sz w:val="24"/>
          <w:szCs w:val="24"/>
        </w:rPr>
        <w:t xml:space="preserve"> el procés d’estabilització del terreny</w:t>
      </w:r>
      <w:r w:rsidR="00EE3AF2" w:rsidRPr="00EE3AF2">
        <w:rPr>
          <w:sz w:val="24"/>
          <w:szCs w:val="24"/>
        </w:rPr>
        <w:t xml:space="preserve"> o per a millorar la qualitat ambiental en espais fàcilment </w:t>
      </w:r>
      <w:proofErr w:type="spellStart"/>
      <w:r w:rsidR="00EE3AF2" w:rsidRPr="00EE3AF2">
        <w:rPr>
          <w:sz w:val="24"/>
          <w:szCs w:val="24"/>
        </w:rPr>
        <w:t>recolonitzables</w:t>
      </w:r>
      <w:proofErr w:type="spellEnd"/>
      <w:r w:rsidR="00EE3AF2" w:rsidRPr="00EE3AF2">
        <w:rPr>
          <w:sz w:val="24"/>
          <w:szCs w:val="24"/>
        </w:rPr>
        <w:t xml:space="preserve"> per espècies invasores, és</w:t>
      </w:r>
      <w:r w:rsidR="00BE2AB7">
        <w:rPr>
          <w:sz w:val="24"/>
          <w:szCs w:val="24"/>
        </w:rPr>
        <w:t xml:space="preserve"> </w:t>
      </w:r>
      <w:bookmarkStart w:id="61" w:name="_Toc130213235"/>
      <w:r w:rsidR="00EE3AF2">
        <w:rPr>
          <w:sz w:val="24"/>
          <w:szCs w:val="24"/>
        </w:rPr>
        <w:t>necessari</w:t>
      </w:r>
      <w:r w:rsidR="00EE3AF2" w:rsidRPr="00EE3AF2">
        <w:rPr>
          <w:sz w:val="24"/>
          <w:szCs w:val="24"/>
        </w:rPr>
        <w:t xml:space="preserve"> que les plantacions</w:t>
      </w:r>
      <w:r w:rsidR="00EE3AF2">
        <w:rPr>
          <w:sz w:val="24"/>
          <w:szCs w:val="24"/>
        </w:rPr>
        <w:t xml:space="preserve"> </w:t>
      </w:r>
      <w:r w:rsidR="00EE3AF2" w:rsidRPr="00EE3AF2">
        <w:rPr>
          <w:sz w:val="24"/>
          <w:szCs w:val="24"/>
        </w:rPr>
        <w:t xml:space="preserve">d’espècies arbòries i arbustives es realitzin fora de la llera, de forma que s’integrin </w:t>
      </w:r>
      <w:r w:rsidR="00EE3AF2">
        <w:rPr>
          <w:sz w:val="24"/>
          <w:szCs w:val="24"/>
        </w:rPr>
        <w:t>en l’espai fluvial</w:t>
      </w:r>
      <w:r w:rsidR="00EE3AF2" w:rsidRPr="00EE3AF2">
        <w:rPr>
          <w:sz w:val="24"/>
          <w:szCs w:val="24"/>
        </w:rPr>
        <w:t xml:space="preserve"> i no entorpeixin la funció hidràulica</w:t>
      </w:r>
      <w:r w:rsidR="00EE3AF2">
        <w:rPr>
          <w:sz w:val="24"/>
          <w:szCs w:val="24"/>
        </w:rPr>
        <w:t>.</w:t>
      </w:r>
    </w:p>
    <w:p w14:paraId="33E62B0C" w14:textId="74E554E6" w:rsidR="00031114" w:rsidRPr="00B27FF2" w:rsidRDefault="00031114" w:rsidP="00031114">
      <w:pPr>
        <w:keepLines/>
        <w:spacing w:before="200"/>
        <w:rPr>
          <w:sz w:val="24"/>
          <w:szCs w:val="24"/>
        </w:rPr>
      </w:pPr>
      <w:r>
        <w:rPr>
          <w:sz w:val="24"/>
          <w:szCs w:val="24"/>
        </w:rPr>
        <w:t xml:space="preserve">Cal incorporar al </w:t>
      </w:r>
      <w:r w:rsidRPr="00B213E9">
        <w:rPr>
          <w:b/>
          <w:bCs/>
          <w:sz w:val="24"/>
          <w:szCs w:val="24"/>
        </w:rPr>
        <w:t>plànol</w:t>
      </w:r>
      <w:r>
        <w:rPr>
          <w:b/>
          <w:bCs/>
          <w:sz w:val="24"/>
          <w:szCs w:val="24"/>
        </w:rPr>
        <w:t xml:space="preserve"> de proposta d’actuacions </w:t>
      </w:r>
      <w:r w:rsidRPr="0066056E">
        <w:rPr>
          <w:sz w:val="24"/>
          <w:szCs w:val="24"/>
        </w:rPr>
        <w:t>(apartat 6)</w:t>
      </w:r>
      <w:r>
        <w:rPr>
          <w:sz w:val="24"/>
          <w:szCs w:val="24"/>
        </w:rPr>
        <w:t xml:space="preserve"> la seva delimitació en planta, preferentment en </w:t>
      </w:r>
      <w:r w:rsidRPr="00031114">
        <w:rPr>
          <w:b/>
          <w:bCs/>
          <w:sz w:val="24"/>
          <w:szCs w:val="24"/>
        </w:rPr>
        <w:t>fons puntejat</w:t>
      </w:r>
      <w:r w:rsidRPr="00B27FF2">
        <w:rPr>
          <w:sz w:val="24"/>
          <w:szCs w:val="24"/>
        </w:rPr>
        <w:t>.</w:t>
      </w:r>
    </w:p>
    <w:p w14:paraId="6D04134E" w14:textId="60C9C2C5" w:rsidR="007054AE" w:rsidRPr="00031114" w:rsidRDefault="007054AE" w:rsidP="00031114">
      <w:pPr>
        <w:pStyle w:val="Ttol1"/>
        <w:keepLines/>
        <w:numPr>
          <w:ilvl w:val="0"/>
          <w:numId w:val="4"/>
        </w:numPr>
        <w:tabs>
          <w:tab w:val="num" w:pos="432"/>
        </w:tabs>
        <w:spacing w:before="480" w:after="320"/>
        <w:ind w:left="0" w:firstLine="0"/>
        <w:jc w:val="left"/>
        <w:rPr>
          <w:rFonts w:cs="Arial"/>
          <w:b w:val="0"/>
          <w:bCs/>
          <w:color w:val="0070C0"/>
          <w:kern w:val="32"/>
          <w:sz w:val="40"/>
          <w:szCs w:val="32"/>
        </w:rPr>
      </w:pPr>
      <w:r w:rsidRPr="00031114">
        <w:rPr>
          <w:rFonts w:cs="Arial"/>
          <w:b w:val="0"/>
          <w:bCs/>
          <w:color w:val="0070C0"/>
          <w:kern w:val="32"/>
          <w:sz w:val="40"/>
          <w:szCs w:val="32"/>
        </w:rPr>
        <w:t>Plànol proposta actuacions</w:t>
      </w:r>
      <w:bookmarkEnd w:id="61"/>
    </w:p>
    <w:p w14:paraId="3C233EA3" w14:textId="2AF70CA1" w:rsidR="00E858ED" w:rsidRDefault="00EE3AF2" w:rsidP="00EE3AF2">
      <w:pPr>
        <w:autoSpaceDE w:val="0"/>
        <w:autoSpaceDN w:val="0"/>
        <w:adjustRightInd w:val="0"/>
        <w:spacing w:before="200"/>
        <w:rPr>
          <w:sz w:val="24"/>
          <w:szCs w:val="24"/>
        </w:rPr>
      </w:pPr>
      <w:r w:rsidRPr="00EE3AF2">
        <w:rPr>
          <w:sz w:val="24"/>
          <w:szCs w:val="24"/>
        </w:rPr>
        <w:t xml:space="preserve">[veure plànol tipus </w:t>
      </w:r>
      <w:r w:rsidR="00464BD9">
        <w:rPr>
          <w:sz w:val="24"/>
          <w:szCs w:val="24"/>
        </w:rPr>
        <w:t>a la pàgina següent</w:t>
      </w:r>
      <w:r w:rsidRPr="00EE3AF2">
        <w:rPr>
          <w:sz w:val="24"/>
          <w:szCs w:val="24"/>
        </w:rPr>
        <w:t>]</w:t>
      </w:r>
    </w:p>
    <w:p w14:paraId="67380E5A" w14:textId="77777777" w:rsidR="00464BD9" w:rsidRDefault="00464BD9" w:rsidP="00EE3AF2">
      <w:pPr>
        <w:autoSpaceDE w:val="0"/>
        <w:autoSpaceDN w:val="0"/>
        <w:adjustRightInd w:val="0"/>
        <w:spacing w:before="200"/>
        <w:rPr>
          <w:sz w:val="24"/>
          <w:szCs w:val="24"/>
        </w:rPr>
      </w:pPr>
    </w:p>
    <w:p w14:paraId="2972482A" w14:textId="77777777" w:rsidR="00464BD9" w:rsidRDefault="00464BD9">
      <w:pPr>
        <w:jc w:val="left"/>
        <w:rPr>
          <w:sz w:val="24"/>
          <w:szCs w:val="24"/>
        </w:rPr>
        <w:sectPr w:rsidR="00464BD9" w:rsidSect="00345DD7">
          <w:headerReference w:type="default" r:id="rId13"/>
          <w:footerReference w:type="default" r:id="rId14"/>
          <w:pgSz w:w="11906" w:h="16838"/>
          <w:pgMar w:top="1417" w:right="1701" w:bottom="1417" w:left="1701" w:header="425" w:footer="176" w:gutter="0"/>
          <w:cols w:space="708"/>
          <w:titlePg/>
          <w:docGrid w:linePitch="299"/>
        </w:sectPr>
      </w:pPr>
    </w:p>
    <w:p w14:paraId="53F4634A" w14:textId="3FB2BFD7" w:rsidR="00EE3AF2" w:rsidRDefault="00464BD9">
      <w:pPr>
        <w:jc w:val="left"/>
        <w:rPr>
          <w:sz w:val="24"/>
          <w:szCs w:val="24"/>
        </w:rPr>
      </w:pPr>
      <w:r>
        <w:rPr>
          <w:noProof/>
        </w:rPr>
        <w:lastRenderedPageBreak/>
        <w:drawing>
          <wp:inline distT="0" distB="0" distL="0" distR="0" wp14:anchorId="477665E2" wp14:editId="1A196900">
            <wp:extent cx="8892540" cy="6550917"/>
            <wp:effectExtent l="0" t="0" r="3810" b="254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6550917"/>
                    </a:xfrm>
                    <a:prstGeom prst="rect">
                      <a:avLst/>
                    </a:prstGeom>
                  </pic:spPr>
                </pic:pic>
              </a:graphicData>
            </a:graphic>
          </wp:inline>
        </w:drawing>
      </w:r>
    </w:p>
    <w:p w14:paraId="6C8B7B71" w14:textId="1243F15B" w:rsidR="00464BD9" w:rsidRDefault="00464BD9" w:rsidP="00EE3AF2">
      <w:pPr>
        <w:autoSpaceDE w:val="0"/>
        <w:autoSpaceDN w:val="0"/>
        <w:adjustRightInd w:val="0"/>
        <w:spacing w:before="200"/>
        <w:rPr>
          <w:sz w:val="24"/>
          <w:szCs w:val="24"/>
        </w:rPr>
        <w:sectPr w:rsidR="00464BD9" w:rsidSect="00464BD9">
          <w:pgSz w:w="16838" w:h="11906" w:orient="landscape"/>
          <w:pgMar w:top="851" w:right="1417" w:bottom="567" w:left="1417" w:header="425" w:footer="176" w:gutter="0"/>
          <w:cols w:space="708"/>
          <w:titlePg/>
          <w:docGrid w:linePitch="299"/>
        </w:sectPr>
      </w:pPr>
    </w:p>
    <w:p w14:paraId="6F51E0AE" w14:textId="427F118E" w:rsidR="007054AE" w:rsidRDefault="00E858ED" w:rsidP="00E858ED">
      <w:pPr>
        <w:pStyle w:val="Ttol1"/>
        <w:keepLines/>
        <w:numPr>
          <w:ilvl w:val="0"/>
          <w:numId w:val="4"/>
        </w:numPr>
        <w:tabs>
          <w:tab w:val="num" w:pos="432"/>
        </w:tabs>
        <w:spacing w:before="480" w:after="320"/>
        <w:ind w:left="0" w:firstLine="0"/>
        <w:jc w:val="left"/>
        <w:rPr>
          <w:rFonts w:cs="Arial"/>
          <w:b w:val="0"/>
          <w:bCs/>
          <w:color w:val="0070C0"/>
          <w:kern w:val="32"/>
          <w:sz w:val="40"/>
          <w:szCs w:val="32"/>
        </w:rPr>
      </w:pPr>
      <w:bookmarkStart w:id="62" w:name="_Toc130213236"/>
      <w:r w:rsidRPr="00E858ED">
        <w:rPr>
          <w:rFonts w:cs="Arial"/>
          <w:b w:val="0"/>
          <w:bCs/>
          <w:color w:val="0070C0"/>
          <w:kern w:val="32"/>
          <w:sz w:val="40"/>
          <w:szCs w:val="32"/>
        </w:rPr>
        <w:lastRenderedPageBreak/>
        <w:t>Pressupost</w:t>
      </w:r>
      <w:bookmarkEnd w:id="62"/>
      <w:r w:rsidRPr="00E858ED">
        <w:rPr>
          <w:rFonts w:cs="Arial"/>
          <w:b w:val="0"/>
          <w:bCs/>
          <w:color w:val="0070C0"/>
          <w:kern w:val="32"/>
          <w:sz w:val="40"/>
          <w:szCs w:val="32"/>
        </w:rPr>
        <w:t xml:space="preserve"> </w:t>
      </w:r>
    </w:p>
    <w:p w14:paraId="1FD14B6E" w14:textId="60824E0F" w:rsidR="00031114" w:rsidRPr="00452FB4" w:rsidRDefault="00031114" w:rsidP="00452FB4">
      <w:pPr>
        <w:keepLines/>
        <w:spacing w:before="200"/>
        <w:rPr>
          <w:i/>
          <w:iCs/>
          <w:sz w:val="24"/>
          <w:szCs w:val="24"/>
        </w:rPr>
      </w:pPr>
      <w:r w:rsidRPr="00452FB4">
        <w:rPr>
          <w:sz w:val="24"/>
          <w:szCs w:val="24"/>
        </w:rPr>
        <w:t xml:space="preserve">Pressupost elaborat d’acord amb la el fitxer </w:t>
      </w:r>
      <w:r w:rsidRPr="00452FB4">
        <w:rPr>
          <w:b/>
          <w:bCs/>
          <w:sz w:val="24"/>
          <w:szCs w:val="24"/>
        </w:rPr>
        <w:t>Taula preus MCL003.xls</w:t>
      </w:r>
      <w:r w:rsidR="00E574B5" w:rsidRPr="00E574B5">
        <w:rPr>
          <w:b/>
          <w:bCs/>
          <w:sz w:val="24"/>
          <w:szCs w:val="24"/>
        </w:rPr>
        <w:t xml:space="preserve"> (full “Càlcul pressupost). </w:t>
      </w:r>
      <w:r w:rsidRPr="00452FB4">
        <w:rPr>
          <w:sz w:val="24"/>
          <w:szCs w:val="24"/>
        </w:rPr>
        <w:t>D’acord amb la base 6.3, en cas que sigui necessària l’aplicació d’algun preu no contemplat a la taula, es podran utilitzar els preus continguts en el B</w:t>
      </w:r>
      <w:r w:rsidR="000A5D09">
        <w:rPr>
          <w:sz w:val="24"/>
          <w:szCs w:val="24"/>
        </w:rPr>
        <w:t>E</w:t>
      </w:r>
      <w:r w:rsidRPr="00452FB4">
        <w:rPr>
          <w:sz w:val="24"/>
          <w:szCs w:val="24"/>
        </w:rPr>
        <w:t>DEC de l</w:t>
      </w:r>
      <w:r w:rsidR="00452FB4">
        <w:rPr>
          <w:sz w:val="24"/>
          <w:szCs w:val="24"/>
        </w:rPr>
        <w:t>’I</w:t>
      </w:r>
      <w:r w:rsidRPr="00452FB4">
        <w:rPr>
          <w:sz w:val="24"/>
          <w:szCs w:val="24"/>
        </w:rPr>
        <w:t xml:space="preserve">nstitut de </w:t>
      </w:r>
      <w:r w:rsidR="00452FB4" w:rsidRPr="00452FB4">
        <w:rPr>
          <w:sz w:val="24"/>
          <w:szCs w:val="24"/>
        </w:rPr>
        <w:t>Tecnologia</w:t>
      </w:r>
      <w:r w:rsidRPr="00452FB4">
        <w:rPr>
          <w:sz w:val="24"/>
          <w:szCs w:val="24"/>
        </w:rPr>
        <w:t xml:space="preserve"> de la Construcció de Catalunya (ITeC), especialment els referenciats al capítol </w:t>
      </w:r>
      <w:r w:rsidR="00452FB4" w:rsidRPr="00452FB4">
        <w:rPr>
          <w:i/>
          <w:iCs/>
          <w:sz w:val="24"/>
          <w:szCs w:val="24"/>
        </w:rPr>
        <w:t>Treballs en el medi natural i jardineria</w:t>
      </w:r>
      <w:r w:rsidR="00452FB4">
        <w:rPr>
          <w:i/>
          <w:iCs/>
          <w:sz w:val="24"/>
          <w:szCs w:val="24"/>
        </w:rPr>
        <w:t>.</w:t>
      </w:r>
    </w:p>
    <w:sectPr w:rsidR="00031114" w:rsidRPr="00452FB4" w:rsidSect="00345DD7">
      <w:pgSz w:w="11906" w:h="16838"/>
      <w:pgMar w:top="1417" w:right="1701" w:bottom="1417" w:left="1701" w:header="425" w:footer="17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2788" w14:textId="77777777" w:rsidR="00121FED" w:rsidRDefault="00121FED">
      <w:r>
        <w:separator/>
      </w:r>
    </w:p>
  </w:endnote>
  <w:endnote w:type="continuationSeparator" w:id="0">
    <w:p w14:paraId="53D7D95A" w14:textId="77777777" w:rsidR="00121FED" w:rsidRDefault="0012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C806" w14:textId="4729D1A1" w:rsidR="00121FED" w:rsidRDefault="00121FED" w:rsidP="00D416CC">
    <w:pPr>
      <w:pStyle w:val="Peu"/>
      <w:tabs>
        <w:tab w:val="clear" w:pos="4252"/>
        <w:tab w:val="center" w:pos="2977"/>
      </w:tabs>
      <w:jc w:val="left"/>
    </w:pPr>
    <w:r>
      <w:t xml:space="preserve">  </w:t>
    </w:r>
    <w:r>
      <w:tab/>
    </w:r>
    <w:sdt>
      <w:sdtPr>
        <w:id w:val="-621382081"/>
        <w:docPartObj>
          <w:docPartGallery w:val="Page Numbers (Bottom of Page)"/>
          <w:docPartUnique/>
        </w:docPartObj>
      </w:sdtPr>
      <w:sdtEndPr/>
      <w:sdtContent>
        <w:r>
          <w:fldChar w:fldCharType="begin"/>
        </w:r>
        <w:r>
          <w:instrText>PAGE   \* MERGEFORMAT</w:instrText>
        </w:r>
        <w:r>
          <w:fldChar w:fldCharType="separate"/>
        </w:r>
        <w:r w:rsidRPr="00161247">
          <w:rPr>
            <w:noProof/>
            <w:lang w:val="es-ES"/>
          </w:rPr>
          <w:t>5</w:t>
        </w:r>
        <w:r>
          <w:fldChar w:fldCharType="end"/>
        </w:r>
      </w:sdtContent>
    </w:sdt>
  </w:p>
  <w:p w14:paraId="4748E5B5" w14:textId="50D41879" w:rsidR="00121FED" w:rsidRDefault="00121FED">
    <w:pPr>
      <w:pStyle w:val="Peu"/>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A96C" w14:textId="77777777" w:rsidR="00121FED" w:rsidRDefault="00121FED">
      <w:r>
        <w:separator/>
      </w:r>
    </w:p>
  </w:footnote>
  <w:footnote w:type="continuationSeparator" w:id="0">
    <w:p w14:paraId="3E2B0C96" w14:textId="77777777" w:rsidR="00121FED" w:rsidRDefault="0012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27CB" w14:textId="079E75BF" w:rsidR="00121FED" w:rsidRPr="00143CA2" w:rsidRDefault="00121FED" w:rsidP="00FF2C5D">
    <w:pPr>
      <w:pStyle w:val="Capalera"/>
      <w:ind w:left="-1276"/>
      <w:jc w:val="right"/>
      <w:rPr>
        <w:noProof/>
        <w:color w:val="BFBFBF" w:themeColor="background1" w:themeShade="BF"/>
        <w:sz w:val="16"/>
        <w:szCs w:val="16"/>
      </w:rPr>
    </w:pPr>
    <w:r>
      <w:rPr>
        <w:noProof/>
        <w:color w:val="BFBFBF" w:themeColor="background1" w:themeShade="BF"/>
        <w:sz w:val="16"/>
        <w:szCs w:val="16"/>
      </w:rPr>
      <w:t>M</w:t>
    </w:r>
    <w:r w:rsidRPr="00121FED">
      <w:rPr>
        <w:noProof/>
        <w:color w:val="BFBFBF" w:themeColor="background1" w:themeShade="BF"/>
        <w:sz w:val="16"/>
        <w:szCs w:val="16"/>
      </w:rPr>
      <w:t xml:space="preserve">emòria per la solicitud de subvencions de manteniment </w:t>
    </w:r>
    <w:r>
      <w:rPr>
        <w:noProof/>
        <w:color w:val="BFBFBF" w:themeColor="background1" w:themeShade="BF"/>
        <w:sz w:val="16"/>
        <w:szCs w:val="16"/>
      </w:rPr>
      <w:t xml:space="preserve">i conservació </w:t>
    </w:r>
    <w:r w:rsidRPr="00121FED">
      <w:rPr>
        <w:noProof/>
        <w:color w:val="BFBFBF" w:themeColor="background1" w:themeShade="BF"/>
        <w:sz w:val="16"/>
        <w:szCs w:val="16"/>
      </w:rPr>
      <w:t>de lleres</w:t>
    </w:r>
    <w:r>
      <w:rPr>
        <w:noProof/>
        <w:color w:val="BFBFBF" w:themeColor="background1" w:themeShade="BF"/>
        <w:sz w:val="16"/>
        <w:szCs w:val="16"/>
      </w:rPr>
      <w:t xml:space="preserve"> públiques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A7"/>
    <w:multiLevelType w:val="hybridMultilevel"/>
    <w:tmpl w:val="0C8E1F0C"/>
    <w:lvl w:ilvl="0" w:tplc="DCF2F08E">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5276BF9"/>
    <w:multiLevelType w:val="hybridMultilevel"/>
    <w:tmpl w:val="AD482064"/>
    <w:lvl w:ilvl="0" w:tplc="4C88934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F100345"/>
    <w:multiLevelType w:val="hybridMultilevel"/>
    <w:tmpl w:val="F8741EC2"/>
    <w:lvl w:ilvl="0" w:tplc="A488640E">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78B5F55"/>
    <w:multiLevelType w:val="multilevel"/>
    <w:tmpl w:val="A5C2B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E343A2C"/>
    <w:multiLevelType w:val="multilevel"/>
    <w:tmpl w:val="BF30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23169E"/>
    <w:multiLevelType w:val="hybridMultilevel"/>
    <w:tmpl w:val="C50E296A"/>
    <w:lvl w:ilvl="0" w:tplc="1B503CB2">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908236A"/>
    <w:multiLevelType w:val="hybridMultilevel"/>
    <w:tmpl w:val="35186A82"/>
    <w:lvl w:ilvl="0" w:tplc="032615F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1190C7A"/>
    <w:multiLevelType w:val="multilevel"/>
    <w:tmpl w:val="82F69C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itulo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A43059"/>
    <w:multiLevelType w:val="multilevel"/>
    <w:tmpl w:val="AA10CF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D0A4BC6"/>
    <w:multiLevelType w:val="multilevel"/>
    <w:tmpl w:val="A5C2B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EF1441D"/>
    <w:multiLevelType w:val="multilevel"/>
    <w:tmpl w:val="A5C2B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56B2702"/>
    <w:multiLevelType w:val="multilevel"/>
    <w:tmpl w:val="A5C2B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55658EC"/>
    <w:multiLevelType w:val="multilevel"/>
    <w:tmpl w:val="1F3480EC"/>
    <w:lvl w:ilvl="0">
      <w:start w:val="5"/>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B2E7FE3"/>
    <w:multiLevelType w:val="hybridMultilevel"/>
    <w:tmpl w:val="1D8616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D2314E9"/>
    <w:multiLevelType w:val="hybridMultilevel"/>
    <w:tmpl w:val="AE268DF8"/>
    <w:lvl w:ilvl="0" w:tplc="2DA8F3B4">
      <w:start w:val="1"/>
      <w:numFmt w:val="bullet"/>
      <w:lvlText w:val=""/>
      <w:lvlJc w:val="left"/>
      <w:pPr>
        <w:ind w:left="720" w:hanging="360"/>
      </w:pPr>
      <w:rPr>
        <w:rFonts w:ascii="Symbol" w:eastAsia="Symbol" w:hAnsi="Symbol" w:hint="default"/>
        <w:w w:val="99"/>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0B7660F"/>
    <w:multiLevelType w:val="multilevel"/>
    <w:tmpl w:val="A5C2B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8CB47EC"/>
    <w:multiLevelType w:val="hybridMultilevel"/>
    <w:tmpl w:val="377622BE"/>
    <w:lvl w:ilvl="0" w:tplc="064CEF20">
      <w:numFmt w:val="bullet"/>
      <w:lvlText w:val="-"/>
      <w:lvlJc w:val="left"/>
      <w:pPr>
        <w:ind w:left="720" w:hanging="360"/>
      </w:pPr>
      <w:rPr>
        <w:rFonts w:ascii="Verdana" w:eastAsiaTheme="minorHAnsi" w:hAnsi="Verdana" w:cstheme="minorBidi" w:hint="default"/>
        <w:color w:val="auto"/>
        <w:sz w:val="20"/>
        <w:u w:val="non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AAE2DF4"/>
    <w:multiLevelType w:val="multilevel"/>
    <w:tmpl w:val="A5C2B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E61264E"/>
    <w:multiLevelType w:val="multilevel"/>
    <w:tmpl w:val="A5C2B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1"/>
  </w:num>
  <w:num w:numId="4">
    <w:abstractNumId w:val="18"/>
  </w:num>
  <w:num w:numId="5">
    <w:abstractNumId w:val="2"/>
  </w:num>
  <w:num w:numId="6">
    <w:abstractNumId w:val="17"/>
  </w:num>
  <w:num w:numId="7">
    <w:abstractNumId w:val="8"/>
  </w:num>
  <w:num w:numId="8">
    <w:abstractNumId w:val="5"/>
  </w:num>
  <w:num w:numId="9">
    <w:abstractNumId w:val="6"/>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1"/>
  </w:num>
  <w:num w:numId="15">
    <w:abstractNumId w:val="10"/>
  </w:num>
  <w:num w:numId="16">
    <w:abstractNumId w:val="9"/>
  </w:num>
  <w:num w:numId="17">
    <w:abstractNumId w:val="16"/>
  </w:num>
  <w:num w:numId="18">
    <w:abstractNumId w:val="1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35"/>
    <w:rsid w:val="000077A7"/>
    <w:rsid w:val="00020D61"/>
    <w:rsid w:val="00023A81"/>
    <w:rsid w:val="000277EF"/>
    <w:rsid w:val="00031114"/>
    <w:rsid w:val="0003362A"/>
    <w:rsid w:val="00056122"/>
    <w:rsid w:val="00066FE2"/>
    <w:rsid w:val="000759FD"/>
    <w:rsid w:val="000A187E"/>
    <w:rsid w:val="000A5D09"/>
    <w:rsid w:val="000B4909"/>
    <w:rsid w:val="000B6769"/>
    <w:rsid w:val="000B75B1"/>
    <w:rsid w:val="000C6393"/>
    <w:rsid w:val="000D559B"/>
    <w:rsid w:val="000E652B"/>
    <w:rsid w:val="001009A5"/>
    <w:rsid w:val="00117C97"/>
    <w:rsid w:val="00121FED"/>
    <w:rsid w:val="00126178"/>
    <w:rsid w:val="001368C1"/>
    <w:rsid w:val="0014318B"/>
    <w:rsid w:val="00143385"/>
    <w:rsid w:val="00143CA2"/>
    <w:rsid w:val="00145703"/>
    <w:rsid w:val="00150633"/>
    <w:rsid w:val="00152A7A"/>
    <w:rsid w:val="00154163"/>
    <w:rsid w:val="001604BC"/>
    <w:rsid w:val="00161247"/>
    <w:rsid w:val="00161890"/>
    <w:rsid w:val="00167870"/>
    <w:rsid w:val="00167980"/>
    <w:rsid w:val="00172F82"/>
    <w:rsid w:val="00181567"/>
    <w:rsid w:val="00186850"/>
    <w:rsid w:val="001A3A07"/>
    <w:rsid w:val="001A4C1C"/>
    <w:rsid w:val="001C45D8"/>
    <w:rsid w:val="001E0779"/>
    <w:rsid w:val="001E2E85"/>
    <w:rsid w:val="001F3BA8"/>
    <w:rsid w:val="002037EC"/>
    <w:rsid w:val="0020769A"/>
    <w:rsid w:val="0021186B"/>
    <w:rsid w:val="00230436"/>
    <w:rsid w:val="00232806"/>
    <w:rsid w:val="00247701"/>
    <w:rsid w:val="0026538C"/>
    <w:rsid w:val="00282C51"/>
    <w:rsid w:val="00291A0B"/>
    <w:rsid w:val="002957D3"/>
    <w:rsid w:val="002B52ED"/>
    <w:rsid w:val="002C33D3"/>
    <w:rsid w:val="002E3876"/>
    <w:rsid w:val="002F0305"/>
    <w:rsid w:val="00321F12"/>
    <w:rsid w:val="0032697C"/>
    <w:rsid w:val="00345DD7"/>
    <w:rsid w:val="00345E4F"/>
    <w:rsid w:val="00347C34"/>
    <w:rsid w:val="00350EE1"/>
    <w:rsid w:val="00363710"/>
    <w:rsid w:val="0037123F"/>
    <w:rsid w:val="00391955"/>
    <w:rsid w:val="003930A1"/>
    <w:rsid w:val="00393364"/>
    <w:rsid w:val="003A52EA"/>
    <w:rsid w:val="003A6292"/>
    <w:rsid w:val="003A67BE"/>
    <w:rsid w:val="003A7A78"/>
    <w:rsid w:val="003B2E32"/>
    <w:rsid w:val="003C21EC"/>
    <w:rsid w:val="003C4E3E"/>
    <w:rsid w:val="003D1849"/>
    <w:rsid w:val="003F6312"/>
    <w:rsid w:val="003F6D1C"/>
    <w:rsid w:val="00404E56"/>
    <w:rsid w:val="00405850"/>
    <w:rsid w:val="00427000"/>
    <w:rsid w:val="0042737D"/>
    <w:rsid w:val="00432BF6"/>
    <w:rsid w:val="004515E3"/>
    <w:rsid w:val="0045217A"/>
    <w:rsid w:val="00452FB4"/>
    <w:rsid w:val="0045333A"/>
    <w:rsid w:val="00454603"/>
    <w:rsid w:val="00461C8F"/>
    <w:rsid w:val="004626C8"/>
    <w:rsid w:val="00464BD9"/>
    <w:rsid w:val="00491AA2"/>
    <w:rsid w:val="00496ADF"/>
    <w:rsid w:val="00496BFF"/>
    <w:rsid w:val="004A61D9"/>
    <w:rsid w:val="004C79E7"/>
    <w:rsid w:val="004D05A2"/>
    <w:rsid w:val="004D756A"/>
    <w:rsid w:val="004D7CDC"/>
    <w:rsid w:val="004F188E"/>
    <w:rsid w:val="004F36E8"/>
    <w:rsid w:val="005008F0"/>
    <w:rsid w:val="005048F1"/>
    <w:rsid w:val="00505732"/>
    <w:rsid w:val="00514294"/>
    <w:rsid w:val="00525D17"/>
    <w:rsid w:val="0054497A"/>
    <w:rsid w:val="00556126"/>
    <w:rsid w:val="00560239"/>
    <w:rsid w:val="005A1DAB"/>
    <w:rsid w:val="005A44EC"/>
    <w:rsid w:val="005A65FE"/>
    <w:rsid w:val="005B617E"/>
    <w:rsid w:val="005C69AF"/>
    <w:rsid w:val="005D4609"/>
    <w:rsid w:val="005E140A"/>
    <w:rsid w:val="005E7B4F"/>
    <w:rsid w:val="005F2B5D"/>
    <w:rsid w:val="00604683"/>
    <w:rsid w:val="006065D8"/>
    <w:rsid w:val="00610779"/>
    <w:rsid w:val="00622C71"/>
    <w:rsid w:val="006241D3"/>
    <w:rsid w:val="0064115D"/>
    <w:rsid w:val="0064132D"/>
    <w:rsid w:val="00647096"/>
    <w:rsid w:val="00653CA1"/>
    <w:rsid w:val="0066056E"/>
    <w:rsid w:val="00663DCB"/>
    <w:rsid w:val="00676956"/>
    <w:rsid w:val="00695FC8"/>
    <w:rsid w:val="006C3BE7"/>
    <w:rsid w:val="006D6576"/>
    <w:rsid w:val="006F2732"/>
    <w:rsid w:val="007054AE"/>
    <w:rsid w:val="00716079"/>
    <w:rsid w:val="0077198C"/>
    <w:rsid w:val="0078757E"/>
    <w:rsid w:val="00787C33"/>
    <w:rsid w:val="00790874"/>
    <w:rsid w:val="007B1DB7"/>
    <w:rsid w:val="007B38BA"/>
    <w:rsid w:val="007C3822"/>
    <w:rsid w:val="007E125F"/>
    <w:rsid w:val="007F3B96"/>
    <w:rsid w:val="007F4088"/>
    <w:rsid w:val="007F4328"/>
    <w:rsid w:val="007F6E4F"/>
    <w:rsid w:val="00813799"/>
    <w:rsid w:val="0081787A"/>
    <w:rsid w:val="00831AB3"/>
    <w:rsid w:val="008356EA"/>
    <w:rsid w:val="008431E0"/>
    <w:rsid w:val="00845866"/>
    <w:rsid w:val="0085070B"/>
    <w:rsid w:val="00852DB9"/>
    <w:rsid w:val="0085538A"/>
    <w:rsid w:val="008669DD"/>
    <w:rsid w:val="00866E5A"/>
    <w:rsid w:val="008679D8"/>
    <w:rsid w:val="0088119D"/>
    <w:rsid w:val="00882DE2"/>
    <w:rsid w:val="008909C5"/>
    <w:rsid w:val="008B1F70"/>
    <w:rsid w:val="008B7F62"/>
    <w:rsid w:val="008C1E7F"/>
    <w:rsid w:val="008C293A"/>
    <w:rsid w:val="008C4FBE"/>
    <w:rsid w:val="008F2A56"/>
    <w:rsid w:val="00900DEA"/>
    <w:rsid w:val="00906268"/>
    <w:rsid w:val="00907E27"/>
    <w:rsid w:val="00934039"/>
    <w:rsid w:val="00936935"/>
    <w:rsid w:val="00963B8F"/>
    <w:rsid w:val="00965A6A"/>
    <w:rsid w:val="009712C1"/>
    <w:rsid w:val="009752F6"/>
    <w:rsid w:val="00976915"/>
    <w:rsid w:val="009A1981"/>
    <w:rsid w:val="009B30BA"/>
    <w:rsid w:val="009C4576"/>
    <w:rsid w:val="009E215E"/>
    <w:rsid w:val="009E40C3"/>
    <w:rsid w:val="009E6E91"/>
    <w:rsid w:val="00A02E5E"/>
    <w:rsid w:val="00A10035"/>
    <w:rsid w:val="00A12903"/>
    <w:rsid w:val="00A12FC7"/>
    <w:rsid w:val="00A245EC"/>
    <w:rsid w:val="00A75FA9"/>
    <w:rsid w:val="00A76075"/>
    <w:rsid w:val="00A83933"/>
    <w:rsid w:val="00A96C6F"/>
    <w:rsid w:val="00A96F6F"/>
    <w:rsid w:val="00A97778"/>
    <w:rsid w:val="00AA284A"/>
    <w:rsid w:val="00AA46A4"/>
    <w:rsid w:val="00AA4FAE"/>
    <w:rsid w:val="00AA6C29"/>
    <w:rsid w:val="00AB535E"/>
    <w:rsid w:val="00AB7BAE"/>
    <w:rsid w:val="00AC457F"/>
    <w:rsid w:val="00AF19B4"/>
    <w:rsid w:val="00AF7EEF"/>
    <w:rsid w:val="00B068B3"/>
    <w:rsid w:val="00B07995"/>
    <w:rsid w:val="00B14D54"/>
    <w:rsid w:val="00B179FF"/>
    <w:rsid w:val="00B213E9"/>
    <w:rsid w:val="00B219F3"/>
    <w:rsid w:val="00B27FF2"/>
    <w:rsid w:val="00B3630A"/>
    <w:rsid w:val="00B450FB"/>
    <w:rsid w:val="00B813C8"/>
    <w:rsid w:val="00B90013"/>
    <w:rsid w:val="00B91486"/>
    <w:rsid w:val="00B922BF"/>
    <w:rsid w:val="00BA21FD"/>
    <w:rsid w:val="00BA378E"/>
    <w:rsid w:val="00BA604E"/>
    <w:rsid w:val="00BB325E"/>
    <w:rsid w:val="00BC4F0B"/>
    <w:rsid w:val="00BC7D6C"/>
    <w:rsid w:val="00BD6446"/>
    <w:rsid w:val="00BE2AB7"/>
    <w:rsid w:val="00BE3B71"/>
    <w:rsid w:val="00BF5360"/>
    <w:rsid w:val="00C14AF6"/>
    <w:rsid w:val="00C15799"/>
    <w:rsid w:val="00C165F3"/>
    <w:rsid w:val="00C268F0"/>
    <w:rsid w:val="00C362F7"/>
    <w:rsid w:val="00C525E0"/>
    <w:rsid w:val="00C52EE3"/>
    <w:rsid w:val="00C75034"/>
    <w:rsid w:val="00C85313"/>
    <w:rsid w:val="00C9220A"/>
    <w:rsid w:val="00C92BC1"/>
    <w:rsid w:val="00C937A1"/>
    <w:rsid w:val="00CB4FE5"/>
    <w:rsid w:val="00CB5E0E"/>
    <w:rsid w:val="00CC1C9E"/>
    <w:rsid w:val="00CD1CB1"/>
    <w:rsid w:val="00CE62A1"/>
    <w:rsid w:val="00D32085"/>
    <w:rsid w:val="00D416CC"/>
    <w:rsid w:val="00D72F15"/>
    <w:rsid w:val="00D82C23"/>
    <w:rsid w:val="00D97B1E"/>
    <w:rsid w:val="00DA56F4"/>
    <w:rsid w:val="00DB5C6F"/>
    <w:rsid w:val="00DC7CA9"/>
    <w:rsid w:val="00DD0A84"/>
    <w:rsid w:val="00DF7EF2"/>
    <w:rsid w:val="00E373D3"/>
    <w:rsid w:val="00E45229"/>
    <w:rsid w:val="00E45976"/>
    <w:rsid w:val="00E574B5"/>
    <w:rsid w:val="00E64205"/>
    <w:rsid w:val="00E752D4"/>
    <w:rsid w:val="00E76D2F"/>
    <w:rsid w:val="00E858ED"/>
    <w:rsid w:val="00EA1ED1"/>
    <w:rsid w:val="00EA49FF"/>
    <w:rsid w:val="00EB0950"/>
    <w:rsid w:val="00EC3CA3"/>
    <w:rsid w:val="00ED312E"/>
    <w:rsid w:val="00ED5235"/>
    <w:rsid w:val="00EE3AF2"/>
    <w:rsid w:val="00EE4173"/>
    <w:rsid w:val="00EF2A30"/>
    <w:rsid w:val="00F059F3"/>
    <w:rsid w:val="00F11CD0"/>
    <w:rsid w:val="00F34459"/>
    <w:rsid w:val="00F37037"/>
    <w:rsid w:val="00F42DA6"/>
    <w:rsid w:val="00F43EDD"/>
    <w:rsid w:val="00F549F5"/>
    <w:rsid w:val="00F656A1"/>
    <w:rsid w:val="00F92571"/>
    <w:rsid w:val="00F94E10"/>
    <w:rsid w:val="00F95610"/>
    <w:rsid w:val="00FA3E71"/>
    <w:rsid w:val="00FB1B0B"/>
    <w:rsid w:val="00FC4591"/>
    <w:rsid w:val="00FC782F"/>
    <w:rsid w:val="00FD2223"/>
    <w:rsid w:val="00FE0B3E"/>
    <w:rsid w:val="00FF2C5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AA2C89"/>
  <w15:docId w15:val="{60FA3E4E-44B8-41F5-8567-C87AB78C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35"/>
    <w:pPr>
      <w:jc w:val="both"/>
    </w:pPr>
    <w:rPr>
      <w:rFonts w:ascii="Arial" w:hAnsi="Arial"/>
      <w:sz w:val="22"/>
      <w:lang w:eastAsia="es-ES"/>
    </w:rPr>
  </w:style>
  <w:style w:type="paragraph" w:styleId="Ttol1">
    <w:name w:val="heading 1"/>
    <w:basedOn w:val="Normal"/>
    <w:next w:val="Normal"/>
    <w:link w:val="Ttol1Car"/>
    <w:qFormat/>
    <w:pPr>
      <w:keepNext/>
      <w:outlineLvl w:val="0"/>
    </w:pPr>
    <w:rPr>
      <w:b/>
      <w:sz w:val="24"/>
    </w:rPr>
  </w:style>
  <w:style w:type="paragraph" w:styleId="Ttol2">
    <w:name w:val="heading 2"/>
    <w:basedOn w:val="Normal"/>
    <w:next w:val="Normal"/>
    <w:link w:val="Ttol2Car"/>
    <w:qFormat/>
    <w:pPr>
      <w:keepNext/>
      <w:outlineLvl w:val="1"/>
    </w:pPr>
    <w:rPr>
      <w:b/>
      <w:sz w:val="16"/>
    </w:rPr>
  </w:style>
  <w:style w:type="paragraph" w:styleId="Ttol3">
    <w:name w:val="heading 3"/>
    <w:basedOn w:val="Normal"/>
    <w:next w:val="Normal"/>
    <w:link w:val="Ttol3Car"/>
    <w:qFormat/>
    <w:pPr>
      <w:keepNext/>
      <w:outlineLvl w:val="2"/>
    </w:pPr>
    <w:rPr>
      <w:b/>
    </w:rPr>
  </w:style>
  <w:style w:type="paragraph" w:styleId="Ttol4">
    <w:name w:val="heading 4"/>
    <w:basedOn w:val="Normal"/>
    <w:next w:val="Normal"/>
    <w:qFormat/>
    <w:pPr>
      <w:keepNext/>
      <w:ind w:left="-70"/>
      <w:outlineLvl w:val="3"/>
    </w:pPr>
    <w:rPr>
      <w:sz w:val="16"/>
    </w:rPr>
  </w:style>
  <w:style w:type="paragraph" w:styleId="Ttol5">
    <w:name w:val="heading 5"/>
    <w:basedOn w:val="Normal"/>
    <w:next w:val="Normal"/>
    <w:qFormat/>
    <w:pPr>
      <w:keepNext/>
      <w:ind w:left="-284"/>
      <w:outlineLvl w:val="4"/>
    </w:pPr>
    <w:rPr>
      <w:b/>
    </w:rPr>
  </w:style>
  <w:style w:type="paragraph" w:styleId="Ttol6">
    <w:name w:val="heading 6"/>
    <w:basedOn w:val="Normal"/>
    <w:next w:val="Normal"/>
    <w:qFormat/>
    <w:pPr>
      <w:keepNext/>
      <w:tabs>
        <w:tab w:val="left" w:pos="-142"/>
      </w:tabs>
      <w:ind w:right="-1"/>
      <w:outlineLvl w:val="5"/>
    </w:pPr>
    <w:rPr>
      <w:b/>
    </w:rPr>
  </w:style>
  <w:style w:type="paragraph" w:styleId="Ttol7">
    <w:name w:val="heading 7"/>
    <w:basedOn w:val="Normal"/>
    <w:next w:val="Normal"/>
    <w:qFormat/>
    <w:pPr>
      <w:keepNext/>
      <w:jc w:val="center"/>
      <w:outlineLvl w:val="6"/>
    </w:pPr>
    <w:rPr>
      <w:b/>
      <w:color w:val="FFFFFF"/>
      <w:sz w:val="24"/>
    </w:rPr>
  </w:style>
  <w:style w:type="paragraph" w:styleId="Ttol8">
    <w:name w:val="heading 8"/>
    <w:basedOn w:val="Normal"/>
    <w:next w:val="Normal"/>
    <w:qFormat/>
    <w:pPr>
      <w:keepNext/>
      <w:ind w:left="708"/>
      <w:outlineLvl w:val="7"/>
    </w:pPr>
    <w:rPr>
      <w:sz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pPr>
      <w:tabs>
        <w:tab w:val="center" w:pos="4252"/>
        <w:tab w:val="right" w:pos="8504"/>
      </w:tabs>
    </w:pPr>
  </w:style>
  <w:style w:type="paragraph" w:styleId="Peu">
    <w:name w:val="footer"/>
    <w:basedOn w:val="Normal"/>
    <w:link w:val="PeuCar"/>
    <w:uiPriority w:val="99"/>
    <w:pPr>
      <w:tabs>
        <w:tab w:val="center" w:pos="4252"/>
        <w:tab w:val="right" w:pos="8504"/>
      </w:tabs>
    </w:pPr>
  </w:style>
  <w:style w:type="paragraph" w:styleId="Textdebloc">
    <w:name w:val="Block Text"/>
    <w:basedOn w:val="Normal"/>
    <w:semiHidden/>
    <w:pPr>
      <w:tabs>
        <w:tab w:val="left" w:pos="10065"/>
        <w:tab w:val="left" w:pos="10206"/>
      </w:tabs>
      <w:ind w:left="4962" w:right="-1"/>
    </w:pPr>
    <w:rPr>
      <w:b/>
    </w:rPr>
  </w:style>
  <w:style w:type="character" w:styleId="Textdelcontenidor">
    <w:name w:val="Placeholder Text"/>
    <w:basedOn w:val="Lletraperdefectedelpargraf"/>
    <w:uiPriority w:val="99"/>
    <w:semiHidden/>
    <w:rsid w:val="00FF2C5D"/>
    <w:rPr>
      <w:color w:val="808080"/>
    </w:rPr>
  </w:style>
  <w:style w:type="paragraph" w:customStyle="1" w:styleId="Titulo2">
    <w:name w:val="Titulo 2"/>
    <w:basedOn w:val="Normal"/>
    <w:link w:val="Titulo2Car"/>
    <w:qFormat/>
    <w:rsid w:val="0077198C"/>
    <w:pPr>
      <w:numPr>
        <w:ilvl w:val="2"/>
        <w:numId w:val="10"/>
      </w:numPr>
      <w:spacing w:line="276" w:lineRule="auto"/>
    </w:pPr>
    <w:rPr>
      <w:b/>
      <w:szCs w:val="22"/>
      <w:lang w:eastAsia="x-none"/>
    </w:rPr>
  </w:style>
  <w:style w:type="character" w:customStyle="1" w:styleId="Titulo2Car">
    <w:name w:val="Titulo 2 Car"/>
    <w:link w:val="Titulo2"/>
    <w:rsid w:val="0077198C"/>
    <w:rPr>
      <w:rFonts w:ascii="Arial" w:hAnsi="Arial"/>
      <w:b/>
      <w:sz w:val="22"/>
      <w:szCs w:val="22"/>
      <w:lang w:eastAsia="x-none"/>
    </w:rPr>
  </w:style>
  <w:style w:type="paragraph" w:customStyle="1" w:styleId="Text">
    <w:name w:val="Text"/>
    <w:basedOn w:val="Normal"/>
    <w:link w:val="TextCar"/>
    <w:qFormat/>
    <w:rsid w:val="00790874"/>
    <w:pPr>
      <w:spacing w:line="276" w:lineRule="auto"/>
    </w:pPr>
    <w:rPr>
      <w:color w:val="000000"/>
      <w:szCs w:val="22"/>
      <w:lang w:eastAsia="ja-JP"/>
    </w:rPr>
  </w:style>
  <w:style w:type="character" w:customStyle="1" w:styleId="TextCar">
    <w:name w:val="Text Car"/>
    <w:link w:val="Text"/>
    <w:rsid w:val="00790874"/>
    <w:rPr>
      <w:rFonts w:ascii="Arial" w:hAnsi="Arial"/>
      <w:color w:val="000000"/>
      <w:sz w:val="22"/>
      <w:szCs w:val="22"/>
      <w:lang w:eastAsia="ja-JP"/>
    </w:rPr>
  </w:style>
  <w:style w:type="paragraph" w:styleId="Pargrafdellista">
    <w:name w:val="List Paragraph"/>
    <w:basedOn w:val="Normal"/>
    <w:uiPriority w:val="34"/>
    <w:qFormat/>
    <w:rsid w:val="00790874"/>
    <w:pPr>
      <w:spacing w:after="200" w:line="276" w:lineRule="auto"/>
      <w:ind w:left="720"/>
      <w:contextualSpacing/>
      <w:jc w:val="left"/>
    </w:pPr>
    <w:rPr>
      <w:rFonts w:ascii="Calibri" w:eastAsia="Calibri" w:hAnsi="Calibri" w:cs="Arial"/>
      <w:szCs w:val="22"/>
      <w:lang w:eastAsia="en-US"/>
    </w:rPr>
  </w:style>
  <w:style w:type="paragraph" w:styleId="IDC1">
    <w:name w:val="toc 1"/>
    <w:basedOn w:val="Normal"/>
    <w:next w:val="Normal"/>
    <w:autoRedefine/>
    <w:uiPriority w:val="39"/>
    <w:rsid w:val="00790874"/>
    <w:pPr>
      <w:spacing w:line="276" w:lineRule="auto"/>
    </w:pPr>
    <w:rPr>
      <w:b/>
      <w:szCs w:val="24"/>
      <w:lang w:eastAsia="ja-JP"/>
    </w:rPr>
  </w:style>
  <w:style w:type="paragraph" w:styleId="IDC2">
    <w:name w:val="toc 2"/>
    <w:basedOn w:val="Normal"/>
    <w:next w:val="Normal"/>
    <w:autoRedefine/>
    <w:uiPriority w:val="39"/>
    <w:rsid w:val="00790874"/>
    <w:pPr>
      <w:spacing w:line="276" w:lineRule="auto"/>
      <w:ind w:left="220"/>
    </w:pPr>
    <w:rPr>
      <w:szCs w:val="24"/>
      <w:lang w:eastAsia="ja-JP"/>
    </w:rPr>
  </w:style>
  <w:style w:type="character" w:styleId="Enlla">
    <w:name w:val="Hyperlink"/>
    <w:uiPriority w:val="99"/>
    <w:unhideWhenUsed/>
    <w:rsid w:val="00790874"/>
    <w:rPr>
      <w:color w:val="0000FF"/>
      <w:u w:val="single"/>
    </w:rPr>
  </w:style>
  <w:style w:type="paragraph" w:customStyle="1" w:styleId="Textoindependiente21">
    <w:name w:val="Texto independiente 21"/>
    <w:basedOn w:val="Normal"/>
    <w:rsid w:val="00BA378E"/>
    <w:pPr>
      <w:overflowPunct w:val="0"/>
      <w:autoSpaceDE w:val="0"/>
      <w:autoSpaceDN w:val="0"/>
      <w:adjustRightInd w:val="0"/>
      <w:spacing w:line="276" w:lineRule="auto"/>
      <w:textAlignment w:val="baseline"/>
    </w:pPr>
  </w:style>
  <w:style w:type="character" w:styleId="Enllavisitat">
    <w:name w:val="FollowedHyperlink"/>
    <w:basedOn w:val="Lletraperdefectedelpargraf"/>
    <w:uiPriority w:val="99"/>
    <w:semiHidden/>
    <w:unhideWhenUsed/>
    <w:rsid w:val="00A96C6F"/>
    <w:rPr>
      <w:color w:val="800080" w:themeColor="followedHyperlink"/>
      <w:u w:val="single"/>
    </w:rPr>
  </w:style>
  <w:style w:type="paragraph" w:styleId="NormalWeb">
    <w:name w:val="Normal (Web)"/>
    <w:basedOn w:val="Normal"/>
    <w:uiPriority w:val="99"/>
    <w:semiHidden/>
    <w:unhideWhenUsed/>
    <w:rsid w:val="003D1849"/>
    <w:pPr>
      <w:spacing w:before="100" w:beforeAutospacing="1" w:after="119"/>
      <w:jc w:val="left"/>
    </w:pPr>
    <w:rPr>
      <w:rFonts w:ascii="Times New Roman" w:hAnsi="Times New Roman"/>
      <w:sz w:val="24"/>
      <w:szCs w:val="24"/>
      <w:lang w:eastAsia="ca-ES"/>
    </w:rPr>
  </w:style>
  <w:style w:type="character" w:customStyle="1" w:styleId="PeuCar">
    <w:name w:val="Peu Car"/>
    <w:basedOn w:val="Lletraperdefectedelpargraf"/>
    <w:link w:val="Peu"/>
    <w:uiPriority w:val="99"/>
    <w:rsid w:val="00345DD7"/>
    <w:rPr>
      <w:rFonts w:ascii="Arial" w:hAnsi="Arial"/>
      <w:sz w:val="22"/>
      <w:lang w:eastAsia="es-ES"/>
    </w:rPr>
  </w:style>
  <w:style w:type="character" w:customStyle="1" w:styleId="Mencisenseresoldre1">
    <w:name w:val="Menció sense resoldre1"/>
    <w:basedOn w:val="Lletraperdefectedelpargraf"/>
    <w:uiPriority w:val="99"/>
    <w:semiHidden/>
    <w:unhideWhenUsed/>
    <w:rsid w:val="00907E27"/>
    <w:rPr>
      <w:color w:val="605E5C"/>
      <w:shd w:val="clear" w:color="auto" w:fill="E1DFDD"/>
    </w:rPr>
  </w:style>
  <w:style w:type="paragraph" w:styleId="Textdeglobus">
    <w:name w:val="Balloon Text"/>
    <w:basedOn w:val="Normal"/>
    <w:link w:val="TextdeglobusCar"/>
    <w:uiPriority w:val="99"/>
    <w:semiHidden/>
    <w:unhideWhenUsed/>
    <w:rsid w:val="00C52EE3"/>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C52EE3"/>
    <w:rPr>
      <w:rFonts w:ascii="Segoe UI" w:hAnsi="Segoe UI" w:cs="Segoe UI"/>
      <w:sz w:val="18"/>
      <w:szCs w:val="18"/>
      <w:lang w:eastAsia="es-ES"/>
    </w:rPr>
  </w:style>
  <w:style w:type="paragraph" w:customStyle="1" w:styleId="TtolPortada">
    <w:name w:val="Títol Portada"/>
    <w:basedOn w:val="Ttol"/>
    <w:link w:val="TtolPortadaCar"/>
    <w:qFormat/>
    <w:rsid w:val="00121FED"/>
    <w:pPr>
      <w:keepLines/>
      <w:jc w:val="left"/>
    </w:pPr>
    <w:rPr>
      <w:rFonts w:ascii="Arial" w:hAnsi="Arial"/>
      <w:b/>
      <w:noProof/>
      <w:color w:val="0070C0"/>
      <w:sz w:val="92"/>
    </w:rPr>
  </w:style>
  <w:style w:type="character" w:customStyle="1" w:styleId="TtolPortadaCar">
    <w:name w:val="Títol Portada Car"/>
    <w:basedOn w:val="TtolCar"/>
    <w:link w:val="TtolPortada"/>
    <w:rsid w:val="00121FED"/>
    <w:rPr>
      <w:rFonts w:ascii="Arial" w:eastAsiaTheme="majorEastAsia" w:hAnsi="Arial" w:cstheme="majorBidi"/>
      <w:b/>
      <w:noProof/>
      <w:color w:val="0070C0"/>
      <w:spacing w:val="-10"/>
      <w:kern w:val="28"/>
      <w:sz w:val="92"/>
      <w:szCs w:val="56"/>
      <w:lang w:eastAsia="es-ES"/>
    </w:rPr>
  </w:style>
  <w:style w:type="paragraph" w:styleId="Ttol">
    <w:name w:val="Title"/>
    <w:basedOn w:val="Normal"/>
    <w:next w:val="Normal"/>
    <w:link w:val="TtolCar"/>
    <w:uiPriority w:val="10"/>
    <w:qFormat/>
    <w:rsid w:val="00121FED"/>
    <w:pPr>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121FED"/>
    <w:rPr>
      <w:rFonts w:asciiTheme="majorHAnsi" w:eastAsiaTheme="majorEastAsia" w:hAnsiTheme="majorHAnsi" w:cstheme="majorBidi"/>
      <w:spacing w:val="-10"/>
      <w:kern w:val="28"/>
      <w:sz w:val="56"/>
      <w:szCs w:val="56"/>
      <w:lang w:eastAsia="es-ES"/>
    </w:rPr>
  </w:style>
  <w:style w:type="paragraph" w:styleId="TtoldelIDC">
    <w:name w:val="TOC Heading"/>
    <w:basedOn w:val="Ttol1"/>
    <w:next w:val="Normal"/>
    <w:uiPriority w:val="39"/>
    <w:semiHidden/>
    <w:unhideWhenUsed/>
    <w:qFormat/>
    <w:rsid w:val="00121FED"/>
    <w:pPr>
      <w:keepLines/>
      <w:spacing w:before="240"/>
      <w:outlineLvl w:val="9"/>
    </w:pPr>
    <w:rPr>
      <w:rFonts w:asciiTheme="majorHAnsi" w:eastAsiaTheme="majorEastAsia" w:hAnsiTheme="majorHAnsi" w:cstheme="majorBidi"/>
      <w:b w:val="0"/>
      <w:color w:val="365F91" w:themeColor="accent1" w:themeShade="BF"/>
      <w:sz w:val="32"/>
      <w:szCs w:val="32"/>
    </w:rPr>
  </w:style>
  <w:style w:type="paragraph" w:styleId="IDC3">
    <w:name w:val="toc 3"/>
    <w:basedOn w:val="Normal"/>
    <w:next w:val="Normal"/>
    <w:autoRedefine/>
    <w:uiPriority w:val="39"/>
    <w:unhideWhenUsed/>
    <w:qFormat/>
    <w:rsid w:val="00121FED"/>
    <w:pPr>
      <w:keepLines/>
      <w:spacing w:before="200" w:after="100" w:line="276" w:lineRule="auto"/>
      <w:ind w:left="440"/>
      <w:jc w:val="left"/>
    </w:pPr>
    <w:rPr>
      <w:rFonts w:eastAsiaTheme="minorEastAsia" w:cstheme="minorBidi"/>
      <w:szCs w:val="22"/>
      <w:lang w:eastAsia="en-US"/>
    </w:rPr>
  </w:style>
  <w:style w:type="character" w:customStyle="1" w:styleId="Ttol1Car">
    <w:name w:val="Títol 1 Car"/>
    <w:basedOn w:val="Lletraperdefectedelpargraf"/>
    <w:link w:val="Ttol1"/>
    <w:rsid w:val="00020D61"/>
    <w:rPr>
      <w:rFonts w:ascii="Arial" w:hAnsi="Arial"/>
      <w:b/>
      <w:sz w:val="24"/>
      <w:lang w:eastAsia="es-ES"/>
    </w:rPr>
  </w:style>
  <w:style w:type="character" w:customStyle="1" w:styleId="Ttol2Car">
    <w:name w:val="Títol 2 Car"/>
    <w:basedOn w:val="Lletraperdefectedelpargraf"/>
    <w:link w:val="Ttol2"/>
    <w:rsid w:val="00020D61"/>
    <w:rPr>
      <w:rFonts w:ascii="Arial" w:hAnsi="Arial"/>
      <w:b/>
      <w:sz w:val="16"/>
      <w:lang w:eastAsia="es-ES"/>
    </w:rPr>
  </w:style>
  <w:style w:type="character" w:customStyle="1" w:styleId="Ttol3Car">
    <w:name w:val="Títol 3 Car"/>
    <w:basedOn w:val="Lletraperdefectedelpargraf"/>
    <w:link w:val="Ttol3"/>
    <w:rsid w:val="00882DE2"/>
    <w:rPr>
      <w:rFonts w:ascii="Arial" w:hAnsi="Arial"/>
      <w:b/>
      <w:sz w:val="22"/>
      <w:lang w:eastAsia="es-ES"/>
    </w:rPr>
  </w:style>
  <w:style w:type="table" w:styleId="Taulaambquadrcula">
    <w:name w:val="Table Grid"/>
    <w:basedOn w:val="Taulanormal"/>
    <w:uiPriority w:val="59"/>
    <w:rsid w:val="007F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2">
    <w:name w:val="Plain Table 2"/>
    <w:basedOn w:val="Taulanormal"/>
    <w:uiPriority w:val="42"/>
    <w:rsid w:val="006413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legenda">
    <w:name w:val="caption"/>
    <w:basedOn w:val="Normal"/>
    <w:next w:val="Normal"/>
    <w:uiPriority w:val="35"/>
    <w:unhideWhenUsed/>
    <w:qFormat/>
    <w:rsid w:val="00391955"/>
    <w:pPr>
      <w:keepLines/>
      <w:spacing w:after="400"/>
      <w:jc w:val="left"/>
    </w:pPr>
    <w:rPr>
      <w:rFonts w:eastAsiaTheme="minorHAnsi" w:cstheme="minorBidi"/>
      <w:iCs/>
      <w:sz w:val="16"/>
      <w:szCs w:val="18"/>
      <w:lang w:eastAsia="en-US"/>
    </w:rPr>
  </w:style>
  <w:style w:type="table" w:styleId="Taulaambquadrcula4-mfasi1">
    <w:name w:val="Grid Table 4 Accent 1"/>
    <w:basedOn w:val="Taulanormal"/>
    <w:uiPriority w:val="49"/>
    <w:rsid w:val="002957D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senseresoldre">
    <w:name w:val="Unresolved Mention"/>
    <w:basedOn w:val="Lletraperdefectedelpargraf"/>
    <w:uiPriority w:val="99"/>
    <w:semiHidden/>
    <w:unhideWhenUsed/>
    <w:rsid w:val="00C1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85737">
      <w:bodyDiv w:val="1"/>
      <w:marLeft w:val="0"/>
      <w:marRight w:val="0"/>
      <w:marTop w:val="0"/>
      <w:marBottom w:val="0"/>
      <w:divBdr>
        <w:top w:val="none" w:sz="0" w:space="0" w:color="auto"/>
        <w:left w:val="none" w:sz="0" w:space="0" w:color="auto"/>
        <w:bottom w:val="none" w:sz="0" w:space="0" w:color="auto"/>
        <w:right w:val="none" w:sz="0" w:space="0" w:color="auto"/>
      </w:divBdr>
    </w:div>
    <w:div w:id="12620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er.chebro.es/SitEbro/sitebro.aspx?SNCZ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g.gencat.cat/visors/VISOR_ACA.html" TargetMode="External"/><Relationship Id="rId12" Type="http://schemas.openxmlformats.org/officeDocument/2006/relationships/hyperlink" Target="http://agricultura.gencat.cat/ca/detalls/Article/Arees-dinteres-faunistic-i-florist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gencat.cat/visors/sima.htm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sig.gencat.cat/visors/hipermapa.html" TargetMode="External"/><Relationship Id="rId4" Type="http://schemas.openxmlformats.org/officeDocument/2006/relationships/webSettings" Target="webSettings.xml"/><Relationship Id="rId9" Type="http://schemas.openxmlformats.org/officeDocument/2006/relationships/hyperlink" Target="https://sig.mapama.gob.es/snczi/"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veramm\AppData\Roaming\Microsoft\Plantillas\plantillaACA.dotm"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plantillaACA.dotm</Template>
  <TotalTime>425</TotalTime>
  <Pages>10</Pages>
  <Words>1394</Words>
  <Characters>9538</Characters>
  <Application>Microsoft Office Word</Application>
  <DocSecurity>0</DocSecurity>
  <Lines>79</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Aca</vt:lpstr>
      <vt:lpstr>Plantilla Aca</vt:lpstr>
    </vt:vector>
  </TitlesOfParts>
  <Company>Generalitat de Catalunya</Company>
  <LinksUpToDate>false</LinksUpToDate>
  <CharactersWithSpaces>10911</CharactersWithSpaces>
  <SharedDoc>false</SharedDoc>
  <HLinks>
    <vt:vector size="6" baseType="variant">
      <vt:variant>
        <vt:i4>4259926</vt:i4>
      </vt:variant>
      <vt:variant>
        <vt:i4>1136</vt:i4>
      </vt:variant>
      <vt:variant>
        <vt:i4>1026</vt:i4>
      </vt:variant>
      <vt:variant>
        <vt:i4>1</vt:i4>
      </vt:variant>
      <vt:variant>
        <vt:lpwstr>C:\tmp\Escut.jpg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Aca</dc:title>
  <dc:creator>Agència Catalana de l'Aigua</dc:creator>
  <cp:lastModifiedBy>Pratdesaba Prat, Elisabet</cp:lastModifiedBy>
  <cp:revision>14</cp:revision>
  <cp:lastPrinted>2011-01-11T15:08:00Z</cp:lastPrinted>
  <dcterms:created xsi:type="dcterms:W3CDTF">2023-03-13T12:50:00Z</dcterms:created>
  <dcterms:modified xsi:type="dcterms:W3CDTF">2023-03-30T10:00:00Z</dcterms:modified>
</cp:coreProperties>
</file>