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C36" w:rsidRDefault="006F6F9A" w:rsidP="00942C36">
      <w:pPr>
        <w:pStyle w:val="Default"/>
        <w:jc w:val="both"/>
        <w:rPr>
          <w:b/>
          <w:iCs/>
          <w:color w:val="auto"/>
          <w:sz w:val="20"/>
          <w:szCs w:val="20"/>
        </w:rPr>
      </w:pPr>
      <w:r>
        <w:rPr>
          <w:b/>
          <w:iCs/>
          <w:color w:val="auto"/>
          <w:sz w:val="20"/>
          <w:szCs w:val="20"/>
        </w:rPr>
        <w:t>E</w:t>
      </w:r>
      <w:r w:rsidR="00F6789A">
        <w:rPr>
          <w:b/>
          <w:iCs/>
          <w:color w:val="auto"/>
          <w:sz w:val="20"/>
          <w:szCs w:val="20"/>
        </w:rPr>
        <w:t>)</w:t>
      </w:r>
      <w:r w:rsidR="00942C36">
        <w:rPr>
          <w:b/>
          <w:iCs/>
          <w:color w:val="auto"/>
          <w:sz w:val="20"/>
          <w:szCs w:val="20"/>
        </w:rPr>
        <w:t xml:space="preserve">. </w:t>
      </w:r>
      <w:r w:rsidR="00F6789A">
        <w:rPr>
          <w:b/>
          <w:iCs/>
          <w:color w:val="auto"/>
          <w:sz w:val="20"/>
          <w:szCs w:val="20"/>
        </w:rPr>
        <w:t xml:space="preserve">  </w:t>
      </w:r>
      <w:r w:rsidR="00942C36" w:rsidRPr="00C35D79">
        <w:rPr>
          <w:b/>
          <w:iCs/>
          <w:color w:val="auto"/>
          <w:sz w:val="20"/>
          <w:szCs w:val="20"/>
        </w:rPr>
        <w:t>Model de declaració de cessió i tractament de dades en relació amb l'execució d'actuacions del pla de recuperació, transformació i resiliència (PRTR)</w:t>
      </w:r>
    </w:p>
    <w:p w:rsidR="00186F5B" w:rsidRDefault="00186F5B" w:rsidP="00942C36">
      <w:pPr>
        <w:pStyle w:val="Default"/>
        <w:jc w:val="both"/>
        <w:rPr>
          <w:b/>
          <w:iCs/>
          <w:color w:val="auto"/>
          <w:sz w:val="20"/>
          <w:szCs w:val="20"/>
        </w:rPr>
      </w:pPr>
    </w:p>
    <w:p w:rsidR="006F6F9A" w:rsidRDefault="006F6F9A" w:rsidP="006F6F9A">
      <w:pPr>
        <w:pStyle w:val="Default"/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Expedient: </w:t>
      </w:r>
      <w:r>
        <w:rPr>
          <w:sz w:val="20"/>
          <w:szCs w:val="20"/>
        </w:rPr>
        <w:t xml:space="preserve">ARC026/2023 </w:t>
      </w:r>
      <w:r>
        <w:rPr>
          <w:bCs/>
          <w:color w:val="000000" w:themeColor="text1"/>
          <w:sz w:val="20"/>
          <w:szCs w:val="20"/>
        </w:rPr>
        <w:t xml:space="preserve">Concessió de les subvencions per a projectes de foment de la recollida selectiva de residus municipals per l’any 2023, en el marc del Pla de recuperació, transformació i resiliència –finançat per la Unió Europea– </w:t>
      </w:r>
      <w:proofErr w:type="spellStart"/>
      <w:r>
        <w:rPr>
          <w:bCs/>
          <w:color w:val="000000" w:themeColor="text1"/>
          <w:sz w:val="20"/>
          <w:szCs w:val="20"/>
        </w:rPr>
        <w:t>NextGenerationEU</w:t>
      </w:r>
      <w:proofErr w:type="spellEnd"/>
    </w:p>
    <w:p w:rsidR="00942C36" w:rsidRPr="00D834DE" w:rsidRDefault="00942C36" w:rsidP="00942C36">
      <w:pPr>
        <w:pStyle w:val="Default"/>
        <w:rPr>
          <w:b/>
          <w:sz w:val="20"/>
          <w:szCs w:val="20"/>
        </w:rPr>
      </w:pPr>
    </w:p>
    <w:p w:rsidR="00942C36" w:rsidRDefault="00FB33B3" w:rsidP="009C1276">
      <w:pPr>
        <w:pStyle w:val="Default"/>
        <w:jc w:val="both"/>
        <w:rPr>
          <w:sz w:val="20"/>
          <w:szCs w:val="20"/>
        </w:rPr>
      </w:pPr>
      <w:r w:rsidRPr="00FB33B3">
        <w:rPr>
          <w:color w:val="auto"/>
          <w:sz w:val="20"/>
          <w:szCs w:val="20"/>
        </w:rPr>
        <w:t>El Sr/</w:t>
      </w:r>
      <w:proofErr w:type="spellStart"/>
      <w:r w:rsidRPr="00FB33B3">
        <w:rPr>
          <w:color w:val="auto"/>
          <w:sz w:val="20"/>
          <w:szCs w:val="20"/>
        </w:rPr>
        <w:t>Sra</w:t>
      </w:r>
      <w:proofErr w:type="spellEnd"/>
      <w:r w:rsidRPr="00FB33B3">
        <w:rPr>
          <w:color w:val="auto"/>
          <w:sz w:val="20"/>
          <w:szCs w:val="20"/>
        </w:rPr>
        <w:t xml:space="preserve"> ............................................................, DNI .........................., en representació de l'entitat ......................................................................................, amb NIF ..............................., i domicili fiscal a ........................</w:t>
      </w:r>
      <w:r>
        <w:rPr>
          <w:color w:val="auto"/>
          <w:sz w:val="20"/>
          <w:szCs w:val="20"/>
        </w:rPr>
        <w:t>.....................</w:t>
      </w:r>
      <w:bookmarkStart w:id="0" w:name="_GoBack"/>
      <w:bookmarkEnd w:id="0"/>
      <w:r w:rsidRPr="00FB33B3">
        <w:rPr>
          <w:color w:val="auto"/>
          <w:sz w:val="20"/>
          <w:szCs w:val="20"/>
        </w:rPr>
        <w:t xml:space="preserve">...................................... </w:t>
      </w:r>
      <w:r w:rsidR="00942C36" w:rsidRPr="00E01C96">
        <w:rPr>
          <w:color w:val="auto"/>
          <w:sz w:val="20"/>
          <w:szCs w:val="20"/>
        </w:rPr>
        <w:t>beneficiaria d'ajuts  finançats am</w:t>
      </w:r>
      <w:r w:rsidR="00203A37">
        <w:rPr>
          <w:color w:val="auto"/>
          <w:sz w:val="20"/>
          <w:szCs w:val="20"/>
        </w:rPr>
        <w:t xml:space="preserve">b recursos provinents del PRTR </w:t>
      </w:r>
      <w:r w:rsidR="00942C36">
        <w:rPr>
          <w:sz w:val="20"/>
          <w:szCs w:val="20"/>
        </w:rPr>
        <w:t>en el desenvolupament d'actuacions  necessàries per a la conse</w:t>
      </w:r>
      <w:r w:rsidR="00203A37">
        <w:rPr>
          <w:sz w:val="20"/>
          <w:szCs w:val="20"/>
        </w:rPr>
        <w:t xml:space="preserve">cució dels objectius </w:t>
      </w:r>
      <w:r w:rsidR="00942C36">
        <w:rPr>
          <w:sz w:val="20"/>
          <w:szCs w:val="20"/>
        </w:rPr>
        <w:t xml:space="preserve">definits en el </w:t>
      </w:r>
      <w:r w:rsidR="00F6789A">
        <w:rPr>
          <w:sz w:val="20"/>
          <w:szCs w:val="20"/>
        </w:rPr>
        <w:t>C</w:t>
      </w:r>
      <w:r w:rsidR="00F6789A" w:rsidRPr="00F6789A">
        <w:rPr>
          <w:sz w:val="20"/>
          <w:szCs w:val="20"/>
        </w:rPr>
        <w:t>omponent 12 “Política industrial España 2030</w:t>
      </w:r>
      <w:r w:rsidR="00F6789A" w:rsidRPr="00203A37">
        <w:rPr>
          <w:color w:val="000000" w:themeColor="text1"/>
          <w:sz w:val="20"/>
          <w:szCs w:val="20"/>
        </w:rPr>
        <w:t xml:space="preserve">, </w:t>
      </w:r>
      <w:proofErr w:type="spellStart"/>
      <w:r w:rsidR="00F6789A" w:rsidRPr="00203A37">
        <w:rPr>
          <w:color w:val="000000" w:themeColor="text1"/>
          <w:sz w:val="20"/>
          <w:szCs w:val="20"/>
        </w:rPr>
        <w:t>subcomponent</w:t>
      </w:r>
      <w:proofErr w:type="spellEnd"/>
      <w:r w:rsidR="00F6789A" w:rsidRPr="00203A37">
        <w:rPr>
          <w:color w:val="000000" w:themeColor="text1"/>
          <w:sz w:val="20"/>
          <w:szCs w:val="20"/>
        </w:rPr>
        <w:t xml:space="preserve"> “Pla de suport a la implementació de l’Estratègia Espanyola d’Economia Circular (EEEC) i a la normativa de residus” </w:t>
      </w:r>
      <w:r w:rsidR="0053481E">
        <w:rPr>
          <w:color w:val="000000" w:themeColor="text1"/>
          <w:sz w:val="20"/>
          <w:szCs w:val="20"/>
        </w:rPr>
        <w:t>declaro</w:t>
      </w:r>
      <w:r w:rsidR="00942C36" w:rsidRPr="00203A37">
        <w:rPr>
          <w:color w:val="000000" w:themeColor="text1"/>
          <w:sz w:val="20"/>
          <w:szCs w:val="20"/>
        </w:rPr>
        <w:t xml:space="preserve"> conèixer la normativa que és d'aplicació, en particular els següents apartats de l'article 22, del Reglament (UE) 2021/241 del Parlament Europeu i del Consell, de 12 de febrer de 2021, pel qual s'estableix el Mecanisme de Recuperació i Resiliència:</w:t>
      </w:r>
    </w:p>
    <w:p w:rsidR="00942C36" w:rsidRDefault="00942C36" w:rsidP="00942C36">
      <w:pPr>
        <w:pStyle w:val="Default"/>
        <w:jc w:val="both"/>
        <w:rPr>
          <w:sz w:val="20"/>
          <w:szCs w:val="20"/>
        </w:rPr>
      </w:pPr>
    </w:p>
    <w:p w:rsidR="00942C36" w:rsidRDefault="00942C36" w:rsidP="00942C36">
      <w:pPr>
        <w:pStyle w:val="Default"/>
        <w:numPr>
          <w:ilvl w:val="1"/>
          <w:numId w:val="2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lletra </w:t>
      </w:r>
      <w:r w:rsidRPr="00E01C96">
        <w:rPr>
          <w:color w:val="auto"/>
          <w:sz w:val="20"/>
          <w:szCs w:val="20"/>
        </w:rPr>
        <w:t>d)</w:t>
      </w:r>
      <w:r>
        <w:rPr>
          <w:sz w:val="20"/>
          <w:szCs w:val="20"/>
        </w:rPr>
        <w:t xml:space="preserve"> de l'apartat 2: «obtenir, a efectes d'auditoria  i control de l'ús de fons en relació amb les mesures destinades a l'execució de reformes i projectes d'inversió en el marc del pla de recuperació i resiliència, en un format electrònic que permeti realitzar recerques i en una base de dades única, les categories harmonitzades de dades següents:</w:t>
      </w:r>
    </w:p>
    <w:p w:rsidR="006F6F9A" w:rsidRDefault="006F6F9A" w:rsidP="006F6F9A">
      <w:pPr>
        <w:pStyle w:val="Default"/>
        <w:ind w:left="284"/>
        <w:jc w:val="both"/>
        <w:rPr>
          <w:sz w:val="20"/>
          <w:szCs w:val="20"/>
        </w:rPr>
      </w:pPr>
    </w:p>
    <w:p w:rsidR="00942C36" w:rsidRDefault="00942C36" w:rsidP="006F6F9A">
      <w:pPr>
        <w:pStyle w:val="Default"/>
        <w:numPr>
          <w:ilvl w:val="0"/>
          <w:numId w:val="1"/>
        </w:numPr>
        <w:ind w:left="851" w:hanging="284"/>
        <w:jc w:val="both"/>
        <w:rPr>
          <w:sz w:val="20"/>
          <w:szCs w:val="20"/>
        </w:rPr>
      </w:pPr>
      <w:r>
        <w:rPr>
          <w:sz w:val="20"/>
          <w:szCs w:val="20"/>
        </w:rPr>
        <w:t>el nom del perceptor final dels fons;</w:t>
      </w:r>
    </w:p>
    <w:p w:rsidR="00942C36" w:rsidRDefault="00942C36" w:rsidP="006F6F9A">
      <w:pPr>
        <w:pStyle w:val="Default"/>
        <w:numPr>
          <w:ilvl w:val="0"/>
          <w:numId w:val="1"/>
        </w:numPr>
        <w:ind w:left="851" w:hanging="284"/>
        <w:jc w:val="both"/>
        <w:rPr>
          <w:sz w:val="20"/>
          <w:szCs w:val="20"/>
        </w:rPr>
      </w:pPr>
      <w:r>
        <w:rPr>
          <w:sz w:val="20"/>
          <w:szCs w:val="20"/>
        </w:rPr>
        <w:t>el nom del contractista i del subcontractista, quan el perceptor final dels fons sigui un poder adjudicador de conformitat amb el Dret de la Unió o nacional en matèria de contractació pública;</w:t>
      </w:r>
    </w:p>
    <w:p w:rsidR="00942C36" w:rsidRDefault="00942C36" w:rsidP="006F6F9A">
      <w:pPr>
        <w:pStyle w:val="Default"/>
        <w:numPr>
          <w:ilvl w:val="0"/>
          <w:numId w:val="1"/>
        </w:numPr>
        <w:ind w:left="851" w:hanging="284"/>
        <w:jc w:val="both"/>
        <w:rPr>
          <w:sz w:val="20"/>
          <w:szCs w:val="20"/>
        </w:rPr>
      </w:pPr>
      <w:r>
        <w:rPr>
          <w:sz w:val="20"/>
          <w:szCs w:val="20"/>
        </w:rPr>
        <w:t>els noms, cognoms i dates de naixement dels titulars reals del perceptor dels fons o del contractista, segons es defineix a l'article 3, punt 6, de la Directiva (UE) 2015/849 del Parlament Europeu i del Consell (26);</w:t>
      </w:r>
    </w:p>
    <w:p w:rsidR="00942C36" w:rsidRDefault="00942C36" w:rsidP="006F6F9A">
      <w:pPr>
        <w:pStyle w:val="Default"/>
        <w:numPr>
          <w:ilvl w:val="0"/>
          <w:numId w:val="1"/>
        </w:numPr>
        <w:ind w:left="851" w:hanging="284"/>
        <w:jc w:val="both"/>
        <w:rPr>
          <w:sz w:val="20"/>
          <w:szCs w:val="20"/>
        </w:rPr>
      </w:pPr>
      <w:r>
        <w:rPr>
          <w:sz w:val="20"/>
          <w:szCs w:val="20"/>
        </w:rPr>
        <w:t>una llista de mesures per a l'execució de reformes i projectes d'inversió en el marc del pla de recuperació i resiliència, juntament amb l'import total del finançament públic de les esmentades mesures i que indiqui la quantia dels fons desemborsats en el marc del Mecanisme i d'altres fons de la Unió.»</w:t>
      </w:r>
    </w:p>
    <w:p w:rsidR="00942C36" w:rsidRDefault="00942C36" w:rsidP="00942C36">
      <w:pPr>
        <w:pStyle w:val="Default"/>
        <w:ind w:left="851"/>
        <w:rPr>
          <w:sz w:val="20"/>
          <w:szCs w:val="20"/>
        </w:rPr>
      </w:pPr>
    </w:p>
    <w:p w:rsidR="00942C36" w:rsidRDefault="00942C36" w:rsidP="00942C36">
      <w:pPr>
        <w:pStyle w:val="Default"/>
        <w:numPr>
          <w:ilvl w:val="1"/>
          <w:numId w:val="2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Apartat 3: «Les dades personals </w:t>
      </w:r>
      <w:r w:rsidRPr="00E01C96">
        <w:rPr>
          <w:color w:val="auto"/>
          <w:sz w:val="20"/>
          <w:szCs w:val="20"/>
        </w:rPr>
        <w:t>esmentades en l'apartat 2, lletra d), del present article només seran tracta</w:t>
      </w:r>
      <w:r>
        <w:rPr>
          <w:color w:val="auto"/>
          <w:sz w:val="20"/>
          <w:szCs w:val="20"/>
        </w:rPr>
        <w:t>de</w:t>
      </w:r>
      <w:r w:rsidRPr="00E01C96">
        <w:rPr>
          <w:color w:val="auto"/>
          <w:sz w:val="20"/>
          <w:szCs w:val="20"/>
        </w:rPr>
        <w:t xml:space="preserve">s pels Estats  membres i per la Comissió als efectes i durada de la corresponent auditoria de l'aprovació de la gestió pressupostària i dels procediments de control relacionats amb la utilització dels fons relacionats amb l'aplicació dels acords a què es refereixen els articles 15, apartat 2, i 23, apartat 1. En el marc del procediment d'aprovació de la gestió de la Comissió, de conformitat amb l'article 319 del TFUE, el Mecanisme estarà subjecte a la presentació d'informes en el marc de la informació </w:t>
      </w:r>
      <w:r>
        <w:rPr>
          <w:sz w:val="20"/>
          <w:szCs w:val="20"/>
        </w:rPr>
        <w:t>financera i de rendició de comptes integrada a què es refereix l'article 247 del Reglament Financer i, en particular, per separat, a l'informe anual de gestió i rendiment».</w:t>
      </w:r>
    </w:p>
    <w:p w:rsidR="00942C36" w:rsidRDefault="00942C36" w:rsidP="00942C36">
      <w:pPr>
        <w:pStyle w:val="Default"/>
        <w:ind w:left="284"/>
        <w:jc w:val="both"/>
        <w:rPr>
          <w:sz w:val="20"/>
          <w:szCs w:val="20"/>
        </w:rPr>
      </w:pPr>
    </w:p>
    <w:p w:rsidR="00942C36" w:rsidRDefault="00942C36" w:rsidP="00942C3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D’acord amb el marc jurídic exposat, manifesta accedir a la cessió i tractament de les dades amb les finalitats expressament relacionades als articles citats.  </w:t>
      </w:r>
    </w:p>
    <w:p w:rsidR="00203A37" w:rsidRDefault="00203A37" w:rsidP="00942C36">
      <w:pPr>
        <w:pStyle w:val="Default"/>
        <w:jc w:val="both"/>
        <w:rPr>
          <w:sz w:val="20"/>
          <w:szCs w:val="20"/>
        </w:rPr>
      </w:pPr>
    </w:p>
    <w:p w:rsidR="00203A37" w:rsidRDefault="00203A37" w:rsidP="00942C36">
      <w:pPr>
        <w:pStyle w:val="Default"/>
        <w:jc w:val="both"/>
        <w:rPr>
          <w:sz w:val="20"/>
          <w:szCs w:val="20"/>
        </w:rPr>
      </w:pPr>
    </w:p>
    <w:p w:rsidR="00460612" w:rsidRDefault="00460612" w:rsidP="00460612">
      <w:pPr>
        <w:pStyle w:val="Default"/>
        <w:jc w:val="both"/>
        <w:rPr>
          <w:color w:val="000000" w:themeColor="text1"/>
          <w:sz w:val="20"/>
          <w:szCs w:val="20"/>
        </w:rPr>
      </w:pPr>
      <w:r w:rsidRPr="00C64565">
        <w:rPr>
          <w:color w:val="000000" w:themeColor="text1"/>
          <w:sz w:val="20"/>
          <w:szCs w:val="20"/>
        </w:rPr>
        <w:t>Data i signatura</w:t>
      </w:r>
    </w:p>
    <w:p w:rsidR="00A96940" w:rsidRPr="00C64565" w:rsidRDefault="00A96940" w:rsidP="00460612">
      <w:pPr>
        <w:pStyle w:val="Default"/>
        <w:jc w:val="both"/>
        <w:rPr>
          <w:color w:val="000000" w:themeColor="text1"/>
          <w:sz w:val="20"/>
          <w:szCs w:val="20"/>
        </w:rPr>
      </w:pPr>
    </w:p>
    <w:p w:rsidR="00460612" w:rsidRPr="00C64565" w:rsidRDefault="00460612" w:rsidP="00460612">
      <w:pPr>
        <w:pStyle w:val="Default"/>
        <w:jc w:val="both"/>
        <w:rPr>
          <w:color w:val="000000" w:themeColor="text1"/>
          <w:sz w:val="20"/>
          <w:szCs w:val="20"/>
        </w:rPr>
      </w:pPr>
      <w:r w:rsidRPr="00C64565">
        <w:rPr>
          <w:color w:val="000000" w:themeColor="text1"/>
          <w:sz w:val="20"/>
          <w:szCs w:val="20"/>
        </w:rPr>
        <w:t>Nom i Cognoms:</w:t>
      </w:r>
    </w:p>
    <w:p w:rsidR="00460612" w:rsidRPr="00C64565" w:rsidRDefault="00460612" w:rsidP="00460612">
      <w:pPr>
        <w:pStyle w:val="Default"/>
        <w:jc w:val="both"/>
        <w:rPr>
          <w:color w:val="000000" w:themeColor="text1"/>
          <w:sz w:val="20"/>
          <w:szCs w:val="20"/>
        </w:rPr>
      </w:pPr>
      <w:r w:rsidRPr="00C64565">
        <w:rPr>
          <w:color w:val="000000" w:themeColor="text1"/>
          <w:sz w:val="20"/>
          <w:szCs w:val="20"/>
        </w:rPr>
        <w:t>DNI:</w:t>
      </w:r>
    </w:p>
    <w:p w:rsidR="00460612" w:rsidRPr="00C64565" w:rsidRDefault="00460612" w:rsidP="00460612">
      <w:pPr>
        <w:pStyle w:val="Default"/>
        <w:jc w:val="both"/>
        <w:rPr>
          <w:color w:val="000000" w:themeColor="text1"/>
          <w:sz w:val="20"/>
          <w:szCs w:val="20"/>
        </w:rPr>
      </w:pPr>
      <w:r w:rsidRPr="00C64565">
        <w:rPr>
          <w:color w:val="000000" w:themeColor="text1"/>
          <w:sz w:val="20"/>
          <w:szCs w:val="20"/>
        </w:rPr>
        <w:t>Càrrec:</w:t>
      </w:r>
    </w:p>
    <w:p w:rsidR="007C1E41" w:rsidRDefault="007C1E41"/>
    <w:p w:rsidR="009C1276" w:rsidRDefault="009C1276"/>
    <w:sectPr w:rsidR="009C127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7B4" w:rsidRDefault="00E347B4" w:rsidP="009C1276">
      <w:r>
        <w:separator/>
      </w:r>
    </w:p>
  </w:endnote>
  <w:endnote w:type="continuationSeparator" w:id="0">
    <w:p w:rsidR="00E347B4" w:rsidRDefault="00E347B4" w:rsidP="009C1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276" w:rsidRDefault="009C1276" w:rsidP="009C1276">
    <w:pPr>
      <w:pStyle w:val="Peu"/>
      <w:tabs>
        <w:tab w:val="clear" w:pos="4252"/>
        <w:tab w:val="clear" w:pos="8504"/>
        <w:tab w:val="center" w:pos="3968"/>
      </w:tabs>
    </w:pPr>
    <w:r w:rsidRPr="00BB2142">
      <w:rPr>
        <w:noProof/>
        <w:lang w:eastAsia="ca-ES"/>
      </w:rPr>
      <w:drawing>
        <wp:inline distT="0" distB="0" distL="0" distR="0" wp14:anchorId="253C231A" wp14:editId="0F1B72C4">
          <wp:extent cx="2928217" cy="393700"/>
          <wp:effectExtent l="0" t="0" r="5715" b="6350"/>
          <wp:docPr id="1" name="Imatge 1" descr="C:\Users\vidiella\AppData\Local\Temp\Temp1_NextGenerationCatalunya (1).zip\NextGenerationCatalunya\COLOR\UE+Gobierno+Pl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vidiella\AppData\Local\Temp\Temp1_NextGenerationCatalunya (1).zip\NextGenerationCatalunya\COLOR\UE+Gobierno+Pla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9740" cy="396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BB2142">
      <w:rPr>
        <w:noProof/>
        <w:lang w:eastAsia="ca-ES"/>
      </w:rPr>
      <w:drawing>
        <wp:inline distT="0" distB="0" distL="0" distR="0" wp14:anchorId="2B0E8645" wp14:editId="6741E054">
          <wp:extent cx="2236729" cy="267970"/>
          <wp:effectExtent l="0" t="0" r="0" b="0"/>
          <wp:docPr id="2" name="Imatge 2" descr="C:\Users\vidiella\AppData\Local\Temp\Temp1_NextGenerationCatalunya (1).zip\NextGenerationCatalunya\COLOR\Next Generation+Generalit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vidiella\AppData\Local\Temp\Temp1_NextGenerationCatalunya (1).zip\NextGenerationCatalunya\COLOR\Next Generation+Generalita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783" cy="2701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C1276" w:rsidRDefault="009C127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7B4" w:rsidRDefault="00E347B4" w:rsidP="009C1276">
      <w:r>
        <w:separator/>
      </w:r>
    </w:p>
  </w:footnote>
  <w:footnote w:type="continuationSeparator" w:id="0">
    <w:p w:rsidR="00E347B4" w:rsidRDefault="00E347B4" w:rsidP="009C1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276" w:rsidRDefault="009C1276">
    <w:pPr>
      <w:pStyle w:val="Capalera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-32385</wp:posOffset>
              </wp:positionH>
              <wp:positionV relativeFrom="paragraph">
                <wp:posOffset>-182880</wp:posOffset>
              </wp:positionV>
              <wp:extent cx="1193800" cy="495300"/>
              <wp:effectExtent l="0" t="0" r="25400" b="1905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3800" cy="495300"/>
                      </a:xfrm>
                      <a:prstGeom prst="rect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C1276" w:rsidRPr="009C1276" w:rsidRDefault="009C1276" w:rsidP="009C1276">
                          <w:pPr>
                            <w:jc w:val="center"/>
                            <w:rPr>
                              <w:rFonts w:ascii="Arial" w:hAnsi="Arial" w:cs="Arial"/>
                              <w:color w:val="7B7B7B" w:themeColor="accent3" w:themeShade="BF"/>
                              <w:sz w:val="16"/>
                              <w:szCs w:val="16"/>
                            </w:rPr>
                          </w:pPr>
                          <w:r w:rsidRPr="009C1276">
                            <w:rPr>
                              <w:rFonts w:ascii="Arial" w:hAnsi="Arial" w:cs="Arial"/>
                              <w:color w:val="7B7B7B" w:themeColor="accent3" w:themeShade="BF"/>
                              <w:sz w:val="16"/>
                              <w:szCs w:val="16"/>
                            </w:rPr>
                            <w:t xml:space="preserve">Incloure </w:t>
                          </w:r>
                          <w:proofErr w:type="spellStart"/>
                          <w:r w:rsidRPr="009C1276">
                            <w:rPr>
                              <w:rFonts w:ascii="Arial" w:hAnsi="Arial" w:cs="Arial"/>
                              <w:color w:val="7B7B7B" w:themeColor="accent3" w:themeShade="BF"/>
                              <w:sz w:val="16"/>
                              <w:szCs w:val="16"/>
                            </w:rPr>
                            <w:t>logo</w:t>
                          </w:r>
                          <w:proofErr w:type="spellEnd"/>
                          <w:r w:rsidRPr="009C1276">
                            <w:rPr>
                              <w:rFonts w:ascii="Arial" w:hAnsi="Arial" w:cs="Arial"/>
                              <w:color w:val="7B7B7B" w:themeColor="accent3" w:themeShade="BF"/>
                              <w:sz w:val="16"/>
                              <w:szCs w:val="16"/>
                            </w:rPr>
                            <w:t xml:space="preserve"> entitat signant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3" o:spid="_x0000_s1026" style="position:absolute;margin-left:-2.55pt;margin-top:-14.4pt;width:94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" fillcolor="white [3201]" strokecolor="#a5a5a5 [2092]" strokeweight="1pt">
              <v:textbox>
                <w:txbxContent>
                  <w:p w:rsidR="009C1276" w:rsidRPr="009C1276" w:rsidRDefault="009C1276" w:rsidP="009C1276">
                    <w:pPr>
                      <w:jc w:val="center"/>
                      <w:rPr>
                        <w:rFonts w:ascii="Arial" w:hAnsi="Arial" w:cs="Arial"/>
                        <w:color w:val="7B7B7B" w:themeColor="accent3" w:themeShade="BF"/>
                        <w:sz w:val="16"/>
                        <w:szCs w:val="16"/>
                      </w:rPr>
                    </w:pPr>
                    <w:r w:rsidRPr="009C1276">
                      <w:rPr>
                        <w:rFonts w:ascii="Arial" w:hAnsi="Arial" w:cs="Arial"/>
                        <w:color w:val="7B7B7B" w:themeColor="accent3" w:themeShade="BF"/>
                        <w:sz w:val="16"/>
                        <w:szCs w:val="16"/>
                      </w:rPr>
                      <w:t xml:space="preserve">Incloure </w:t>
                    </w:r>
                    <w:proofErr w:type="spellStart"/>
                    <w:r w:rsidRPr="009C1276">
                      <w:rPr>
                        <w:rFonts w:ascii="Arial" w:hAnsi="Arial" w:cs="Arial"/>
                        <w:color w:val="7B7B7B" w:themeColor="accent3" w:themeShade="BF"/>
                        <w:sz w:val="16"/>
                        <w:szCs w:val="16"/>
                      </w:rPr>
                      <w:t>logo</w:t>
                    </w:r>
                    <w:proofErr w:type="spellEnd"/>
                    <w:r w:rsidRPr="009C1276">
                      <w:rPr>
                        <w:rFonts w:ascii="Arial" w:hAnsi="Arial" w:cs="Arial"/>
                        <w:color w:val="7B7B7B" w:themeColor="accent3" w:themeShade="BF"/>
                        <w:sz w:val="16"/>
                        <w:szCs w:val="16"/>
                      </w:rPr>
                      <w:t xml:space="preserve"> entitat signant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E30E6"/>
    <w:multiLevelType w:val="hybridMultilevel"/>
    <w:tmpl w:val="CA0E116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97857"/>
    <w:multiLevelType w:val="hybridMultilevel"/>
    <w:tmpl w:val="F8BCE50A"/>
    <w:lvl w:ilvl="0" w:tplc="2CF66734">
      <w:start w:val="1"/>
      <w:numFmt w:val="lowerRoman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C36"/>
    <w:rsid w:val="00186F5B"/>
    <w:rsid w:val="00203A37"/>
    <w:rsid w:val="00315E28"/>
    <w:rsid w:val="00460612"/>
    <w:rsid w:val="004C51CF"/>
    <w:rsid w:val="0053481E"/>
    <w:rsid w:val="006F6F9A"/>
    <w:rsid w:val="007C1E41"/>
    <w:rsid w:val="008170A4"/>
    <w:rsid w:val="00942C36"/>
    <w:rsid w:val="009C1276"/>
    <w:rsid w:val="009D7886"/>
    <w:rsid w:val="00A96940"/>
    <w:rsid w:val="00B35EF1"/>
    <w:rsid w:val="00BD4E55"/>
    <w:rsid w:val="00CC7D33"/>
    <w:rsid w:val="00DA209C"/>
    <w:rsid w:val="00E347B4"/>
    <w:rsid w:val="00F6789A"/>
    <w:rsid w:val="00FB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87B7E6"/>
  <w15:chartTrackingRefBased/>
  <w15:docId w15:val="{14E94ACE-997C-46A0-B326-3C8EA521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942C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9C1276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9C127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eu">
    <w:name w:val="footer"/>
    <w:basedOn w:val="Normal"/>
    <w:link w:val="PeuCar"/>
    <w:unhideWhenUsed/>
    <w:rsid w:val="009C1276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9C1276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Benach Pascual, Rosa</dc:creator>
  <cp:keywords/>
  <dc:description/>
  <cp:lastModifiedBy>Vidiella Oromí, Sònia</cp:lastModifiedBy>
  <cp:revision>9</cp:revision>
  <dcterms:created xsi:type="dcterms:W3CDTF">2022-04-07T11:29:00Z</dcterms:created>
  <dcterms:modified xsi:type="dcterms:W3CDTF">2023-01-25T11:19:00Z</dcterms:modified>
</cp:coreProperties>
</file>