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DA" w:rsidRDefault="00F814DA" w:rsidP="000132A5">
      <w:pPr>
        <w:rPr>
          <w:rFonts w:ascii="Arial" w:hAnsi="Arial" w:cs="Arial"/>
          <w:sz w:val="17"/>
          <w:szCs w:val="17"/>
        </w:rPr>
      </w:pPr>
    </w:p>
    <w:p w:rsidR="00AF16D7" w:rsidRPr="00D448F1" w:rsidRDefault="00AF16D7" w:rsidP="00D448F1">
      <w:pPr>
        <w:pStyle w:val="Ttol2"/>
        <w:pBdr>
          <w:bottom w:val="single" w:sz="18" w:space="1" w:color="auto"/>
        </w:pBdr>
        <w:rPr>
          <w:bCs w:val="0"/>
          <w:sz w:val="25"/>
          <w:szCs w:val="25"/>
        </w:rPr>
      </w:pPr>
      <w:r w:rsidRPr="00D448F1">
        <w:rPr>
          <w:bCs w:val="0"/>
          <w:sz w:val="25"/>
          <w:szCs w:val="25"/>
        </w:rPr>
        <w:t xml:space="preserve">Annex 3. </w:t>
      </w:r>
      <w:r w:rsidRPr="00D448F1">
        <w:rPr>
          <w:sz w:val="25"/>
          <w:szCs w:val="25"/>
        </w:rPr>
        <w:t>Declaració responsable (Art. 10 Reglament 508/2014/UE)</w:t>
      </w:r>
      <w:r w:rsidR="00CE3D95" w:rsidRPr="00D448F1">
        <w:rPr>
          <w:bCs w:val="0"/>
          <w:sz w:val="25"/>
          <w:szCs w:val="25"/>
        </w:rPr>
        <w:t xml:space="preserve"> per </w:t>
      </w:r>
      <w:r w:rsidRPr="00D448F1">
        <w:rPr>
          <w:bCs w:val="0"/>
          <w:sz w:val="25"/>
          <w:szCs w:val="25"/>
        </w:rPr>
        <w:t>operadors del sector de la pesca extractiva</w:t>
      </w:r>
    </w:p>
    <w:p w:rsidR="00AF16D7" w:rsidRPr="00F2086C" w:rsidRDefault="00AF16D7" w:rsidP="00AF16D7">
      <w:pPr>
        <w:rPr>
          <w:rFonts w:ascii="Arial" w:hAnsi="Arial" w:cs="Arial"/>
        </w:rPr>
      </w:pPr>
    </w:p>
    <w:p w:rsidR="00AF16D7" w:rsidRPr="00066F97" w:rsidRDefault="00AF16D7" w:rsidP="00AF16D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 w:rsidRPr="00066F97">
        <w:rPr>
          <w:rFonts w:ascii="Arial" w:hAnsi="Arial" w:cs="Arial"/>
          <w:b/>
          <w:bCs/>
          <w:sz w:val="22"/>
          <w:szCs w:val="22"/>
        </w:rPr>
        <w:t xml:space="preserve">Dades de la persona signatària </w:t>
      </w:r>
    </w:p>
    <w:tbl>
      <w:tblPr>
        <w:tblW w:w="9923" w:type="dxa"/>
        <w:tblInd w:w="7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2796"/>
        <w:gridCol w:w="2734"/>
      </w:tblGrid>
      <w:tr w:rsidR="00AF16D7" w:rsidRPr="00F2086C" w:rsidTr="00066F97">
        <w:trPr>
          <w:cantSplit/>
          <w:trHeight w:val="549"/>
        </w:trPr>
        <w:tc>
          <w:tcPr>
            <w:tcW w:w="4393" w:type="dxa"/>
          </w:tcPr>
          <w:p w:rsidR="00AF16D7" w:rsidRPr="00F2086C" w:rsidRDefault="00AF16D7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F2086C">
              <w:rPr>
                <w:rFonts w:ascii="Arial" w:hAnsi="Arial" w:cs="Arial"/>
                <w:sz w:val="16"/>
                <w:szCs w:val="16"/>
              </w:rPr>
              <w:t>Cognoms i nom</w:t>
            </w:r>
          </w:p>
          <w:p w:rsidR="00AF16D7" w:rsidRPr="00F2086C" w:rsidRDefault="00AF16D7" w:rsidP="002863F3">
            <w:pPr>
              <w:rPr>
                <w:rFonts w:ascii="Arial" w:hAnsi="Arial" w:cs="Arial"/>
              </w:rPr>
            </w:pPr>
            <w:r w:rsidRPr="00F2086C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086C">
              <w:rPr>
                <w:rFonts w:ascii="Arial" w:hAnsi="Arial" w:cs="Arial"/>
              </w:rPr>
              <w:instrText xml:space="preserve"> FORMTEXT </w:instrText>
            </w:r>
            <w:r w:rsidRPr="00F2086C">
              <w:rPr>
                <w:rFonts w:ascii="Arial" w:hAnsi="Arial" w:cs="Arial"/>
              </w:rPr>
            </w:r>
            <w:r w:rsidRPr="00F2086C">
              <w:rPr>
                <w:rFonts w:ascii="Arial" w:hAnsi="Arial" w:cs="Arial"/>
              </w:rPr>
              <w:fldChar w:fldCharType="separate"/>
            </w:r>
            <w:bookmarkStart w:id="0" w:name="_GoBack"/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bookmarkEnd w:id="0"/>
            <w:r w:rsidRPr="00F208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6" w:type="dxa"/>
          </w:tcPr>
          <w:p w:rsidR="00AF16D7" w:rsidRPr="00F2086C" w:rsidRDefault="00AF16D7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F2086C">
              <w:rPr>
                <w:rFonts w:ascii="Arial" w:hAnsi="Arial" w:cs="Arial"/>
                <w:sz w:val="16"/>
                <w:szCs w:val="16"/>
              </w:rPr>
              <w:t>Representant en qualitat de:</w:t>
            </w:r>
          </w:p>
          <w:p w:rsidR="00AF16D7" w:rsidRPr="00F2086C" w:rsidRDefault="00AF16D7" w:rsidP="002863F3">
            <w:pPr>
              <w:rPr>
                <w:rFonts w:ascii="Arial" w:hAnsi="Arial" w:cs="Arial"/>
              </w:rPr>
            </w:pPr>
            <w:r w:rsidRPr="00F2086C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086C">
              <w:rPr>
                <w:rFonts w:ascii="Arial" w:hAnsi="Arial" w:cs="Arial"/>
              </w:rPr>
              <w:instrText xml:space="preserve"> FORMTEXT </w:instrText>
            </w:r>
            <w:r w:rsidRPr="00F2086C">
              <w:rPr>
                <w:rFonts w:ascii="Arial" w:hAnsi="Arial" w:cs="Arial"/>
              </w:rPr>
            </w:r>
            <w:r w:rsidRPr="00F2086C">
              <w:rPr>
                <w:rFonts w:ascii="Arial" w:hAnsi="Arial" w:cs="Arial"/>
              </w:rPr>
              <w:fldChar w:fldCharType="separate"/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4" w:type="dxa"/>
          </w:tcPr>
          <w:p w:rsidR="00AF16D7" w:rsidRPr="00F2086C" w:rsidRDefault="00AF16D7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F2086C">
              <w:rPr>
                <w:rFonts w:ascii="Arial" w:hAnsi="Arial" w:cs="Arial"/>
                <w:sz w:val="16"/>
                <w:szCs w:val="16"/>
              </w:rPr>
              <w:t xml:space="preserve">DNI/NIF/NIE </w:t>
            </w:r>
          </w:p>
          <w:p w:rsidR="00AF16D7" w:rsidRPr="00F2086C" w:rsidRDefault="00AF16D7" w:rsidP="002863F3">
            <w:pPr>
              <w:rPr>
                <w:rFonts w:ascii="Arial" w:hAnsi="Arial" w:cs="Arial"/>
              </w:rPr>
            </w:pPr>
            <w:r w:rsidRPr="00F2086C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086C">
              <w:rPr>
                <w:rFonts w:ascii="Arial" w:hAnsi="Arial" w:cs="Arial"/>
              </w:rPr>
              <w:instrText xml:space="preserve"> FORMTEXT </w:instrText>
            </w:r>
            <w:r w:rsidRPr="00F2086C">
              <w:rPr>
                <w:rFonts w:ascii="Arial" w:hAnsi="Arial" w:cs="Arial"/>
              </w:rPr>
            </w:r>
            <w:r w:rsidRPr="00F2086C">
              <w:rPr>
                <w:rFonts w:ascii="Arial" w:hAnsi="Arial" w:cs="Arial"/>
              </w:rPr>
              <w:fldChar w:fldCharType="separate"/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</w:rPr>
              <w:fldChar w:fldCharType="end"/>
            </w:r>
          </w:p>
        </w:tc>
      </w:tr>
      <w:tr w:rsidR="00AF16D7" w:rsidRPr="00F2086C" w:rsidTr="00066F97">
        <w:trPr>
          <w:cantSplit/>
          <w:trHeight w:val="526"/>
        </w:trPr>
        <w:tc>
          <w:tcPr>
            <w:tcW w:w="4393" w:type="dxa"/>
          </w:tcPr>
          <w:p w:rsidR="00AF16D7" w:rsidRPr="00F2086C" w:rsidRDefault="00AF16D7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F2086C">
              <w:rPr>
                <w:rFonts w:ascii="Arial" w:hAnsi="Arial" w:cs="Arial"/>
                <w:sz w:val="16"/>
                <w:szCs w:val="16"/>
              </w:rPr>
              <w:t>Adreça</w:t>
            </w:r>
          </w:p>
          <w:p w:rsidR="00AF16D7" w:rsidRPr="00F2086C" w:rsidRDefault="00AF16D7" w:rsidP="002863F3">
            <w:pPr>
              <w:rPr>
                <w:rFonts w:ascii="Arial" w:hAnsi="Arial" w:cs="Arial"/>
              </w:rPr>
            </w:pPr>
            <w:r w:rsidRPr="00F2086C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086C">
              <w:rPr>
                <w:rFonts w:ascii="Arial" w:hAnsi="Arial" w:cs="Arial"/>
              </w:rPr>
              <w:instrText xml:space="preserve"> FORMTEXT </w:instrText>
            </w:r>
            <w:r w:rsidRPr="00F2086C">
              <w:rPr>
                <w:rFonts w:ascii="Arial" w:hAnsi="Arial" w:cs="Arial"/>
              </w:rPr>
            </w:r>
            <w:r w:rsidRPr="00F2086C">
              <w:rPr>
                <w:rFonts w:ascii="Arial" w:hAnsi="Arial" w:cs="Arial"/>
              </w:rPr>
              <w:fldChar w:fldCharType="separate"/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6" w:type="dxa"/>
          </w:tcPr>
          <w:p w:rsidR="00AF16D7" w:rsidRPr="00F2086C" w:rsidRDefault="00AF16D7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F2086C">
              <w:rPr>
                <w:rFonts w:ascii="Arial" w:hAnsi="Arial" w:cs="Arial"/>
                <w:sz w:val="16"/>
                <w:szCs w:val="16"/>
              </w:rPr>
              <w:t>Municipi</w:t>
            </w:r>
          </w:p>
          <w:p w:rsidR="00AF16D7" w:rsidRPr="00F2086C" w:rsidRDefault="00AF16D7" w:rsidP="002863F3">
            <w:pPr>
              <w:rPr>
                <w:rFonts w:ascii="Arial" w:hAnsi="Arial" w:cs="Arial"/>
              </w:rPr>
            </w:pPr>
            <w:r w:rsidRPr="00F2086C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086C">
              <w:rPr>
                <w:rFonts w:ascii="Arial" w:hAnsi="Arial" w:cs="Arial"/>
              </w:rPr>
              <w:instrText xml:space="preserve"> FORMTEXT </w:instrText>
            </w:r>
            <w:r w:rsidRPr="00F2086C">
              <w:rPr>
                <w:rFonts w:ascii="Arial" w:hAnsi="Arial" w:cs="Arial"/>
              </w:rPr>
            </w:r>
            <w:r w:rsidRPr="00F2086C">
              <w:rPr>
                <w:rFonts w:ascii="Arial" w:hAnsi="Arial" w:cs="Arial"/>
              </w:rPr>
              <w:fldChar w:fldCharType="separate"/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4" w:type="dxa"/>
          </w:tcPr>
          <w:p w:rsidR="00AF16D7" w:rsidRPr="00F2086C" w:rsidRDefault="00AF16D7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F2086C"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:rsidR="00AF16D7" w:rsidRPr="00F2086C" w:rsidRDefault="00AF16D7" w:rsidP="002863F3">
            <w:pPr>
              <w:rPr>
                <w:rFonts w:ascii="Arial" w:hAnsi="Arial" w:cs="Arial"/>
              </w:rPr>
            </w:pPr>
            <w:r w:rsidRPr="00F2086C">
              <w:rPr>
                <w:rFonts w:ascii="Arial" w:hAnsi="Arial" w:cs="Arial"/>
                <w:noProof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086C">
              <w:rPr>
                <w:rFonts w:ascii="Arial" w:hAnsi="Arial" w:cs="Arial"/>
                <w:noProof/>
              </w:rPr>
              <w:instrText xml:space="preserve"> FORMTEXT </w:instrText>
            </w:r>
            <w:r w:rsidRPr="00F2086C">
              <w:rPr>
                <w:rFonts w:ascii="Arial" w:hAnsi="Arial" w:cs="Arial"/>
                <w:noProof/>
              </w:rPr>
            </w:r>
            <w:r w:rsidRPr="00F2086C">
              <w:rPr>
                <w:rFonts w:ascii="Arial" w:hAnsi="Arial" w:cs="Arial"/>
                <w:noProof/>
              </w:rPr>
              <w:fldChar w:fldCharType="separate"/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t> </w:t>
            </w:r>
            <w:r w:rsidRPr="00F2086C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AF16D7" w:rsidRPr="00F2086C" w:rsidRDefault="00AF16D7" w:rsidP="00AF16D7">
      <w:pPr>
        <w:rPr>
          <w:rFonts w:ascii="Arial" w:hAnsi="Arial" w:cs="Arial"/>
          <w:sz w:val="16"/>
          <w:szCs w:val="16"/>
        </w:rPr>
      </w:pP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Representant de l’empresa armadora (Identificació de l’Empresa):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NIF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</w:t>
      </w:r>
    </w:p>
    <w:p w:rsidR="00AF16D7" w:rsidRPr="00066F97" w:rsidRDefault="00AF16D7" w:rsidP="00AF16D7">
      <w:pPr>
        <w:keepNext/>
        <w:outlineLvl w:val="1"/>
        <w:rPr>
          <w:rFonts w:ascii="Arial" w:hAnsi="Arial" w:cs="Arial"/>
          <w:b/>
          <w:bCs/>
          <w:sz w:val="16"/>
          <w:szCs w:val="16"/>
        </w:rPr>
      </w:pP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Representant de l’empresa propietària (Identificació de l’Empresa):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NIF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</w:t>
      </w:r>
    </w:p>
    <w:p w:rsidR="00AF16D7" w:rsidRPr="00066F97" w:rsidRDefault="00AF16D7" w:rsidP="00AF16D7">
      <w:pPr>
        <w:keepNext/>
        <w:outlineLvl w:val="1"/>
        <w:rPr>
          <w:rFonts w:ascii="Arial" w:hAnsi="Arial" w:cs="Arial"/>
          <w:b/>
          <w:bCs/>
          <w:sz w:val="16"/>
          <w:szCs w:val="16"/>
        </w:rPr>
      </w:pPr>
    </w:p>
    <w:p w:rsidR="00AF16D7" w:rsidRPr="00066F97" w:rsidRDefault="00AF16D7" w:rsidP="00AF16D7">
      <w:pPr>
        <w:ind w:right="198"/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 xml:space="preserve">Que ha sol·licitat ajuda pública en el marc del Reglament núm. 508/2014, en la convocatòria d’ajut (identificació de la convocatòria)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de la Comunitat autònoma de Calalunya, amb l’objecte de (Identificació de l’ajuda)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</w:p>
    <w:p w:rsidR="00AF16D7" w:rsidRPr="00066F97" w:rsidRDefault="00AF16D7" w:rsidP="00AF16D7">
      <w:pPr>
        <w:rPr>
          <w:rFonts w:ascii="Arial" w:hAnsi="Arial" w:cs="Arial"/>
          <w:noProof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Per a l’embarcació (Identificació de l’embarcació): Nom</w:t>
      </w:r>
      <w:r w:rsidR="00066F97">
        <w:rPr>
          <w:rFonts w:ascii="Arial" w:hAnsi="Arial" w:cs="Arial"/>
          <w:sz w:val="16"/>
          <w:szCs w:val="16"/>
        </w:rPr>
        <w:t xml:space="preserve">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Matrícula i Foli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Port Base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>.</w:t>
      </w: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noProof/>
          <w:sz w:val="16"/>
          <w:szCs w:val="16"/>
        </w:rPr>
        <w:t xml:space="preserve"> </w:t>
      </w: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Per a l’empresa armadora/propietària (ratlli’s allò no procedent) esmentada anteriorment. </w:t>
      </w:r>
      <w:r w:rsidR="00066F9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F2086C">
        <w:rPr>
          <w:rFonts w:ascii="Arial" w:hAnsi="Arial" w:cs="Arial"/>
        </w:rPr>
        <w:instrText xml:space="preserve"> FORMTEXT </w:instrText>
      </w:r>
      <w:r w:rsidR="00066F97" w:rsidRPr="00F2086C">
        <w:rPr>
          <w:rFonts w:ascii="Arial" w:hAnsi="Arial" w:cs="Arial"/>
        </w:rPr>
      </w:r>
      <w:r w:rsidR="00066F97" w:rsidRPr="00F2086C">
        <w:rPr>
          <w:rFonts w:ascii="Arial" w:hAnsi="Arial" w:cs="Arial"/>
        </w:rPr>
        <w:fldChar w:fldCharType="separate"/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  <w:noProof/>
        </w:rPr>
        <w:t> </w:t>
      </w:r>
      <w:r w:rsidR="00066F97" w:rsidRPr="00F2086C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</w:t>
      </w:r>
    </w:p>
    <w:p w:rsidR="00AF16D7" w:rsidRPr="00066F97" w:rsidRDefault="00AF16D7" w:rsidP="00AF16D7">
      <w:pPr>
        <w:pStyle w:val="Pargrafdellista"/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left="720" w:right="28"/>
        <w:rPr>
          <w:rFonts w:ascii="Arial" w:hAnsi="Arial" w:cs="Arial"/>
          <w:b/>
          <w:sz w:val="16"/>
          <w:szCs w:val="16"/>
        </w:rPr>
      </w:pPr>
    </w:p>
    <w:p w:rsidR="00357059" w:rsidRPr="00357059" w:rsidRDefault="00AF16D7" w:rsidP="00357059">
      <w:p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b/>
          <w:sz w:val="16"/>
          <w:szCs w:val="16"/>
        </w:rPr>
      </w:pPr>
      <w:r w:rsidRPr="00066F97">
        <w:rPr>
          <w:rFonts w:ascii="Arial" w:hAnsi="Arial" w:cs="Arial"/>
          <w:b/>
          <w:sz w:val="16"/>
          <w:szCs w:val="16"/>
        </w:rPr>
        <w:t>FA DECLARACIÓ RESPONSABLE DE:</w:t>
      </w:r>
    </w:p>
    <w:p w:rsidR="00357059" w:rsidRPr="00B86DB7" w:rsidRDefault="00357059" w:rsidP="00357059">
      <w:pPr>
        <w:numPr>
          <w:ilvl w:val="0"/>
          <w:numId w:val="36"/>
        </w:numPr>
        <w:autoSpaceDE w:val="0"/>
        <w:autoSpaceDN w:val="0"/>
        <w:adjustRightInd w:val="0"/>
        <w:spacing w:before="240" w:after="240"/>
        <w:ind w:right="29"/>
        <w:rPr>
          <w:rFonts w:ascii="Arial" w:hAnsi="Arial" w:cs="Arial"/>
          <w:bCs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>Que l'Empresa és</w:t>
      </w:r>
      <w:r>
        <w:rPr>
          <w:rFonts w:ascii="Arial" w:hAnsi="Arial" w:cs="Arial"/>
          <w:sz w:val="16"/>
          <w:szCs w:val="16"/>
        </w:rPr>
        <w:t xml:space="preserve"> </w:t>
      </w:r>
      <w:r w:rsidR="00BF0DD9">
        <w:rPr>
          <w:rFonts w:ascii="Arial" w:hAnsi="Arial" w:cs="Arial"/>
          <w:sz w:val="16"/>
          <w:szCs w:val="16"/>
        </w:rPr>
        <w:fldChar w:fldCharType="begin">
          <w:ffData>
            <w:name w:val="Verifica4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6"/>
      <w:r w:rsidR="00BF0DD9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="00BF0DD9">
        <w:rPr>
          <w:rFonts w:ascii="Arial" w:hAnsi="Arial" w:cs="Arial"/>
          <w:sz w:val="16"/>
          <w:szCs w:val="16"/>
        </w:rPr>
        <w:fldChar w:fldCharType="end"/>
      </w:r>
      <w:bookmarkEnd w:id="1"/>
      <w:r w:rsidRPr="00066F97">
        <w:rPr>
          <w:rFonts w:ascii="Arial" w:hAnsi="Arial" w:cs="Arial"/>
          <w:sz w:val="16"/>
          <w:szCs w:val="16"/>
        </w:rPr>
        <w:t xml:space="preserve"> </w:t>
      </w:r>
      <w:r w:rsidR="00BF0DD9">
        <w:rPr>
          <w:rFonts w:ascii="Arial" w:hAnsi="Arial" w:cs="Arial"/>
          <w:sz w:val="16"/>
          <w:szCs w:val="16"/>
        </w:rPr>
        <w:t xml:space="preserve">armadora </w:t>
      </w:r>
      <w:r w:rsidR="00BF0DD9">
        <w:rPr>
          <w:rFonts w:ascii="Arial" w:hAnsi="Arial" w:cs="Arial"/>
          <w:sz w:val="16"/>
          <w:szCs w:val="16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7"/>
      <w:r w:rsidR="00BF0DD9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="00BF0DD9">
        <w:rPr>
          <w:rFonts w:ascii="Arial" w:hAnsi="Arial" w:cs="Arial"/>
          <w:sz w:val="16"/>
          <w:szCs w:val="16"/>
        </w:rPr>
        <w:fldChar w:fldCharType="end"/>
      </w:r>
      <w:bookmarkEnd w:id="2"/>
      <w:r w:rsidR="00BF0DD9">
        <w:rPr>
          <w:rFonts w:ascii="Arial" w:hAnsi="Arial" w:cs="Arial"/>
          <w:sz w:val="16"/>
          <w:szCs w:val="16"/>
        </w:rPr>
        <w:t xml:space="preserve"> </w:t>
      </w:r>
      <w:r w:rsidRPr="00066F97">
        <w:rPr>
          <w:rFonts w:ascii="Arial" w:hAnsi="Arial" w:cs="Arial"/>
          <w:sz w:val="16"/>
          <w:szCs w:val="16"/>
        </w:rPr>
        <w:t>propietària</w:t>
      </w:r>
      <w:r>
        <w:rPr>
          <w:rFonts w:ascii="Arial" w:hAnsi="Arial" w:cs="Arial"/>
          <w:sz w:val="16"/>
          <w:szCs w:val="16"/>
        </w:rPr>
        <w:t xml:space="preserve"> </w:t>
      </w:r>
      <w:r w:rsidRPr="00066F97">
        <w:rPr>
          <w:rFonts w:ascii="Arial" w:hAnsi="Arial" w:cs="Arial"/>
          <w:bCs/>
          <w:color w:val="000000"/>
          <w:sz w:val="16"/>
          <w:szCs w:val="16"/>
        </w:rPr>
        <w:t>de les embarcacions, de pavelló espanyol o de tercer país, que es relacionen a continuació, a més de l’embarcació referenciada més amunt. (</w:t>
      </w:r>
      <w:r w:rsidRPr="00B86DB7">
        <w:rPr>
          <w:rFonts w:ascii="Arial" w:hAnsi="Arial" w:cs="Arial"/>
          <w:bCs/>
          <w:i/>
          <w:sz w:val="16"/>
          <w:szCs w:val="16"/>
        </w:rPr>
        <w:t>Enumerar les embarcacions incloent nom, matrícula, codi, pavelló i port base</w:t>
      </w:r>
      <w:r w:rsidRPr="00B86DB7">
        <w:rPr>
          <w:rFonts w:ascii="Arial" w:hAnsi="Arial" w:cs="Arial"/>
          <w:bCs/>
          <w:sz w:val="16"/>
          <w:szCs w:val="16"/>
        </w:rPr>
        <w:t>)</w:t>
      </w:r>
      <w:r w:rsidRPr="00B86DB7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B86DB7">
        <w:rPr>
          <w:rFonts w:ascii="Arial" w:hAnsi="Arial" w:cs="Arial"/>
          <w:bCs/>
          <w:sz w:val="16"/>
          <w:szCs w:val="16"/>
        </w:rPr>
        <w:t>:</w:t>
      </w:r>
    </w:p>
    <w:p w:rsidR="00357059" w:rsidRPr="00066F97" w:rsidRDefault="00357059" w:rsidP="00357059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1.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357059" w:rsidRPr="00066F97" w:rsidRDefault="00357059" w:rsidP="00357059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2.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357059" w:rsidRPr="00066F97" w:rsidRDefault="00357059" w:rsidP="00357059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3.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357059" w:rsidRPr="00066F97" w:rsidRDefault="00357059" w:rsidP="00357059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4.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357059" w:rsidRPr="00B86DB7" w:rsidRDefault="00357059" w:rsidP="00B86DB7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5.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AF16D7" w:rsidRPr="00B86DB7" w:rsidRDefault="00AF16D7" w:rsidP="00AF16D7">
      <w:pPr>
        <w:numPr>
          <w:ilvl w:val="0"/>
          <w:numId w:val="36"/>
        </w:numPr>
        <w:autoSpaceDE w:val="0"/>
        <w:autoSpaceDN w:val="0"/>
        <w:adjustRightInd w:val="0"/>
        <w:spacing w:before="240" w:after="240"/>
        <w:ind w:right="29"/>
        <w:rPr>
          <w:rFonts w:ascii="Arial" w:hAnsi="Arial" w:cs="Arial"/>
          <w:bCs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 xml:space="preserve">Que l'Empresa és </w:t>
      </w:r>
      <w:r w:rsidR="00B86DB7">
        <w:rPr>
          <w:rFonts w:ascii="Arial" w:hAnsi="Arial" w:cs="Arial"/>
          <w:sz w:val="16"/>
          <w:szCs w:val="16"/>
        </w:rPr>
        <w:fldChar w:fldCharType="begin">
          <w:ffData>
            <w:name w:val="Verifica46"/>
            <w:enabled/>
            <w:calcOnExit w:val="0"/>
            <w:checkBox>
              <w:sizeAuto/>
              <w:default w:val="0"/>
            </w:checkBox>
          </w:ffData>
        </w:fldChar>
      </w:r>
      <w:r w:rsidR="00B86DB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="00B86DB7">
        <w:rPr>
          <w:rFonts w:ascii="Arial" w:hAnsi="Arial" w:cs="Arial"/>
          <w:sz w:val="16"/>
          <w:szCs w:val="16"/>
        </w:rPr>
        <w:fldChar w:fldCharType="end"/>
      </w:r>
      <w:r w:rsidR="00B86DB7" w:rsidRPr="00066F97">
        <w:rPr>
          <w:rFonts w:ascii="Arial" w:hAnsi="Arial" w:cs="Arial"/>
          <w:sz w:val="16"/>
          <w:szCs w:val="16"/>
        </w:rPr>
        <w:t xml:space="preserve"> </w:t>
      </w:r>
      <w:r w:rsidR="00B86DB7">
        <w:rPr>
          <w:rFonts w:ascii="Arial" w:hAnsi="Arial" w:cs="Arial"/>
          <w:sz w:val="16"/>
          <w:szCs w:val="16"/>
        </w:rPr>
        <w:t xml:space="preserve">armadora </w:t>
      </w:r>
      <w:r w:rsidR="00B86DB7">
        <w:rPr>
          <w:rFonts w:ascii="Arial" w:hAnsi="Arial" w:cs="Arial"/>
          <w:sz w:val="16"/>
          <w:szCs w:val="16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="00B86DB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="00B86DB7">
        <w:rPr>
          <w:rFonts w:ascii="Arial" w:hAnsi="Arial" w:cs="Arial"/>
          <w:sz w:val="16"/>
          <w:szCs w:val="16"/>
        </w:rPr>
        <w:fldChar w:fldCharType="end"/>
      </w:r>
      <w:r w:rsidR="00B86DB7">
        <w:rPr>
          <w:rFonts w:ascii="Arial" w:hAnsi="Arial" w:cs="Arial"/>
          <w:sz w:val="16"/>
          <w:szCs w:val="16"/>
        </w:rPr>
        <w:t xml:space="preserve"> </w:t>
      </w:r>
      <w:r w:rsidR="00B86DB7" w:rsidRPr="00066F97">
        <w:rPr>
          <w:rFonts w:ascii="Arial" w:hAnsi="Arial" w:cs="Arial"/>
          <w:sz w:val="16"/>
          <w:szCs w:val="16"/>
        </w:rPr>
        <w:t>propietària</w:t>
      </w:r>
      <w:r w:rsidR="00B86DB7">
        <w:rPr>
          <w:rFonts w:ascii="Arial" w:hAnsi="Arial" w:cs="Arial"/>
          <w:sz w:val="16"/>
          <w:szCs w:val="16"/>
        </w:rPr>
        <w:t xml:space="preserve"> </w:t>
      </w:r>
      <w:r w:rsidRPr="00066F97">
        <w:rPr>
          <w:rFonts w:ascii="Arial" w:hAnsi="Arial" w:cs="Arial"/>
          <w:bCs/>
          <w:color w:val="000000"/>
          <w:sz w:val="16"/>
          <w:szCs w:val="16"/>
        </w:rPr>
        <w:t xml:space="preserve">de les embarcacions, de pavelló espanyol o de tercer país, que es relacionen a continuació, a més de l’embarcació referenciada més amunt. </w:t>
      </w:r>
      <w:r w:rsidRPr="00B86DB7">
        <w:rPr>
          <w:rFonts w:ascii="Arial" w:hAnsi="Arial" w:cs="Arial"/>
          <w:bCs/>
          <w:sz w:val="16"/>
          <w:szCs w:val="16"/>
        </w:rPr>
        <w:t>(</w:t>
      </w:r>
      <w:r w:rsidRPr="00B86DB7">
        <w:rPr>
          <w:rFonts w:ascii="Arial" w:hAnsi="Arial" w:cs="Arial"/>
          <w:bCs/>
          <w:i/>
          <w:sz w:val="16"/>
          <w:szCs w:val="16"/>
        </w:rPr>
        <w:t>Enumerar les embarcacions incloent nom, matrícula, codi, pavelló i port base</w:t>
      </w:r>
      <w:r w:rsidRPr="00B86DB7">
        <w:rPr>
          <w:rFonts w:ascii="Arial" w:hAnsi="Arial" w:cs="Arial"/>
          <w:bCs/>
          <w:sz w:val="16"/>
          <w:szCs w:val="16"/>
        </w:rPr>
        <w:t>)</w:t>
      </w:r>
      <w:r w:rsidRPr="00B86DB7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B86DB7">
        <w:rPr>
          <w:rFonts w:ascii="Arial" w:hAnsi="Arial" w:cs="Arial"/>
          <w:bCs/>
          <w:sz w:val="16"/>
          <w:szCs w:val="16"/>
        </w:rPr>
        <w:t>:</w:t>
      </w:r>
    </w:p>
    <w:p w:rsidR="00AF16D7" w:rsidRPr="00066F97" w:rsidRDefault="00AF16D7" w:rsidP="00AF16D7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1.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AF16D7" w:rsidRPr="00066F97" w:rsidRDefault="00AF16D7" w:rsidP="00AF16D7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2.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AF16D7" w:rsidRPr="00066F97" w:rsidRDefault="00AF16D7" w:rsidP="00AF16D7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3.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AF16D7" w:rsidRPr="00066F97" w:rsidRDefault="00AF16D7" w:rsidP="00AF16D7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4.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AF16D7" w:rsidRPr="00066F97" w:rsidRDefault="00AF16D7" w:rsidP="00B86DB7">
      <w:pPr>
        <w:autoSpaceDE w:val="0"/>
        <w:autoSpaceDN w:val="0"/>
        <w:adjustRightInd w:val="0"/>
        <w:ind w:left="852" w:right="29" w:hanging="143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5.</w:t>
      </w:r>
      <w:r w:rsidR="00B86DB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AF16D7" w:rsidRPr="00066F97" w:rsidRDefault="00AF16D7" w:rsidP="00AF16D7">
      <w:pPr>
        <w:autoSpaceDE w:val="0"/>
        <w:autoSpaceDN w:val="0"/>
        <w:adjustRightInd w:val="0"/>
        <w:ind w:left="426" w:right="29" w:firstLine="283"/>
        <w:rPr>
          <w:rFonts w:ascii="Arial" w:hAnsi="Arial" w:cs="Arial"/>
          <w:bCs/>
          <w:color w:val="000000"/>
          <w:sz w:val="16"/>
          <w:szCs w:val="16"/>
        </w:rPr>
      </w:pPr>
    </w:p>
    <w:p w:rsidR="00AF16D7" w:rsidRPr="00B86DB7" w:rsidRDefault="00AF16D7" w:rsidP="00AF16D7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right="28"/>
        <w:rPr>
          <w:rFonts w:ascii="Arial" w:hAnsi="Arial" w:cs="Arial"/>
          <w:bCs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 xml:space="preserve">Que l'empresa </w:t>
      </w:r>
      <w:r w:rsidR="00B86DB7">
        <w:rPr>
          <w:rFonts w:ascii="Arial" w:hAnsi="Arial" w:cs="Arial"/>
          <w:sz w:val="16"/>
          <w:szCs w:val="16"/>
        </w:rPr>
        <w:fldChar w:fldCharType="begin">
          <w:ffData>
            <w:name w:val="Verifica46"/>
            <w:enabled/>
            <w:calcOnExit w:val="0"/>
            <w:checkBox>
              <w:sizeAuto/>
              <w:default w:val="0"/>
            </w:checkBox>
          </w:ffData>
        </w:fldChar>
      </w:r>
      <w:r w:rsidR="00B86DB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="00B86DB7">
        <w:rPr>
          <w:rFonts w:ascii="Arial" w:hAnsi="Arial" w:cs="Arial"/>
          <w:sz w:val="16"/>
          <w:szCs w:val="16"/>
        </w:rPr>
        <w:fldChar w:fldCharType="end"/>
      </w:r>
      <w:r w:rsidR="00B86DB7" w:rsidRPr="00066F97">
        <w:rPr>
          <w:rFonts w:ascii="Arial" w:hAnsi="Arial" w:cs="Arial"/>
          <w:sz w:val="16"/>
          <w:szCs w:val="16"/>
        </w:rPr>
        <w:t xml:space="preserve"> </w:t>
      </w:r>
      <w:r w:rsidR="00B86DB7">
        <w:rPr>
          <w:rFonts w:ascii="Arial" w:hAnsi="Arial" w:cs="Arial"/>
          <w:sz w:val="16"/>
          <w:szCs w:val="16"/>
        </w:rPr>
        <w:t xml:space="preserve">armadora </w:t>
      </w:r>
      <w:r w:rsidR="00B86DB7">
        <w:rPr>
          <w:rFonts w:ascii="Arial" w:hAnsi="Arial" w:cs="Arial"/>
          <w:sz w:val="16"/>
          <w:szCs w:val="16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="00B86DB7">
        <w:rPr>
          <w:rFonts w:ascii="Arial" w:hAnsi="Arial" w:cs="Arial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sz w:val="16"/>
          <w:szCs w:val="16"/>
        </w:rPr>
      </w:r>
      <w:r w:rsidR="000F5D65">
        <w:rPr>
          <w:rFonts w:ascii="Arial" w:hAnsi="Arial" w:cs="Arial"/>
          <w:sz w:val="16"/>
          <w:szCs w:val="16"/>
        </w:rPr>
        <w:fldChar w:fldCharType="separate"/>
      </w:r>
      <w:r w:rsidR="00B86DB7">
        <w:rPr>
          <w:rFonts w:ascii="Arial" w:hAnsi="Arial" w:cs="Arial"/>
          <w:sz w:val="16"/>
          <w:szCs w:val="16"/>
        </w:rPr>
        <w:fldChar w:fldCharType="end"/>
      </w:r>
      <w:r w:rsidR="00B86DB7">
        <w:rPr>
          <w:rFonts w:ascii="Arial" w:hAnsi="Arial" w:cs="Arial"/>
          <w:sz w:val="16"/>
          <w:szCs w:val="16"/>
        </w:rPr>
        <w:t xml:space="preserve"> </w:t>
      </w:r>
      <w:r w:rsidR="00B86DB7" w:rsidRPr="00066F97">
        <w:rPr>
          <w:rFonts w:ascii="Arial" w:hAnsi="Arial" w:cs="Arial"/>
          <w:sz w:val="16"/>
          <w:szCs w:val="16"/>
        </w:rPr>
        <w:t>propietària</w:t>
      </w:r>
      <w:r w:rsidR="00B86DB7">
        <w:rPr>
          <w:rFonts w:ascii="Arial" w:hAnsi="Arial" w:cs="Arial"/>
          <w:sz w:val="16"/>
          <w:szCs w:val="16"/>
        </w:rPr>
        <w:t xml:space="preserve"> </w:t>
      </w:r>
      <w:r w:rsidRPr="00066F97">
        <w:rPr>
          <w:rFonts w:ascii="Arial" w:hAnsi="Arial" w:cs="Arial"/>
          <w:bCs/>
          <w:color w:val="000000"/>
          <w:sz w:val="16"/>
          <w:szCs w:val="16"/>
        </w:rPr>
        <w:t xml:space="preserve">participa en l'explotació, gestió o en la propietat de les següents embarcacions de pavelló espanyol o d'un tercer país </w:t>
      </w:r>
      <w:r w:rsidRPr="00B86DB7">
        <w:rPr>
          <w:rFonts w:ascii="Arial" w:hAnsi="Arial" w:cs="Arial"/>
          <w:bCs/>
          <w:sz w:val="16"/>
          <w:szCs w:val="16"/>
        </w:rPr>
        <w:t>(</w:t>
      </w:r>
      <w:r w:rsidRPr="00B86DB7">
        <w:rPr>
          <w:rFonts w:ascii="Arial" w:hAnsi="Arial" w:cs="Arial"/>
          <w:bCs/>
          <w:i/>
          <w:sz w:val="16"/>
          <w:szCs w:val="16"/>
        </w:rPr>
        <w:t>Enumerar les embarcacions incloent nom, matrícula, codi, pavelló i port base, així com les dades identificatives de l'empresa armadora i propietària en la qual el sol·licitant participa; s'inclourà, igualment, la identificació de les empreses intermediàries en les quals participa, encara que no explotin o gestionin, o participin en la propietat directa de l’embarcació</w:t>
      </w:r>
      <w:r w:rsidRPr="00B86DB7">
        <w:rPr>
          <w:rFonts w:ascii="Arial" w:hAnsi="Arial" w:cs="Arial"/>
          <w:bCs/>
          <w:sz w:val="16"/>
          <w:szCs w:val="16"/>
        </w:rPr>
        <w:t>)</w:t>
      </w:r>
      <w:r w:rsidRPr="00B86DB7">
        <w:rPr>
          <w:rFonts w:ascii="Arial" w:hAnsi="Arial" w:cs="Arial"/>
          <w:bCs/>
          <w:sz w:val="16"/>
          <w:szCs w:val="16"/>
          <w:vertAlign w:val="superscript"/>
        </w:rPr>
        <w:t>2</w:t>
      </w:r>
      <w:r w:rsidRPr="00B86DB7">
        <w:rPr>
          <w:rFonts w:ascii="Arial" w:hAnsi="Arial" w:cs="Arial"/>
          <w:bCs/>
          <w:sz w:val="16"/>
          <w:szCs w:val="16"/>
        </w:rPr>
        <w:t>:</w:t>
      </w:r>
    </w:p>
    <w:p w:rsidR="00AF16D7" w:rsidRPr="00066F97" w:rsidRDefault="00AF16D7" w:rsidP="00AF16D7">
      <w:pPr>
        <w:autoSpaceDE w:val="0"/>
        <w:autoSpaceDN w:val="0"/>
        <w:adjustRightInd w:val="0"/>
        <w:spacing w:before="240"/>
        <w:ind w:left="426" w:right="29"/>
        <w:rPr>
          <w:rFonts w:ascii="Arial" w:hAnsi="Arial" w:cs="Arial"/>
          <w:bCs/>
          <w:color w:val="000000"/>
          <w:sz w:val="16"/>
          <w:szCs w:val="16"/>
        </w:rPr>
      </w:pPr>
      <w:r w:rsidRPr="00B86DB7">
        <w:rPr>
          <w:rFonts w:ascii="Arial" w:hAnsi="Arial" w:cs="Arial"/>
          <w:bCs/>
          <w:sz w:val="16"/>
          <w:szCs w:val="16"/>
        </w:rPr>
        <w:t xml:space="preserve">Relació d’embarcacions i </w:t>
      </w:r>
      <w:r w:rsidRPr="00066F97">
        <w:rPr>
          <w:rFonts w:ascii="Arial" w:hAnsi="Arial" w:cs="Arial"/>
          <w:bCs/>
          <w:color w:val="000000"/>
          <w:sz w:val="16"/>
          <w:szCs w:val="16"/>
        </w:rPr>
        <w:t>empreses armadores/propietàries:</w:t>
      </w:r>
    </w:p>
    <w:p w:rsidR="00AF16D7" w:rsidRPr="00066F97" w:rsidRDefault="00B86DB7" w:rsidP="00B86DB7">
      <w:pPr>
        <w:numPr>
          <w:ilvl w:val="0"/>
          <w:numId w:val="38"/>
        </w:numPr>
        <w:autoSpaceDE w:val="0"/>
        <w:autoSpaceDN w:val="0"/>
        <w:adjustRightInd w:val="0"/>
        <w:ind w:right="28" w:hanging="437"/>
        <w:jc w:val="left"/>
        <w:rPr>
          <w:rFonts w:ascii="Arial" w:hAnsi="Arial" w:cs="Arial"/>
          <w:bCs/>
          <w:color w:val="000000"/>
          <w:sz w:val="16"/>
          <w:szCs w:val="16"/>
        </w:rPr>
      </w:pPr>
      <w:r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086C">
        <w:rPr>
          <w:rFonts w:ascii="Arial" w:hAnsi="Arial" w:cs="Arial"/>
        </w:rPr>
        <w:instrText xml:space="preserve"> FORMTEXT </w:instrText>
      </w:r>
      <w:r w:rsidRPr="00F2086C">
        <w:rPr>
          <w:rFonts w:ascii="Arial" w:hAnsi="Arial" w:cs="Arial"/>
        </w:rPr>
      </w:r>
      <w:r w:rsidRPr="00F2086C">
        <w:rPr>
          <w:rFonts w:ascii="Arial" w:hAnsi="Arial" w:cs="Arial"/>
        </w:rPr>
        <w:fldChar w:fldCharType="separate"/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</w:rPr>
        <w:fldChar w:fldCharType="end"/>
      </w:r>
    </w:p>
    <w:p w:rsidR="00AF16D7" w:rsidRPr="00066F97" w:rsidRDefault="00B86DB7" w:rsidP="00AF16D7">
      <w:pPr>
        <w:numPr>
          <w:ilvl w:val="0"/>
          <w:numId w:val="38"/>
        </w:numPr>
        <w:autoSpaceDE w:val="0"/>
        <w:autoSpaceDN w:val="0"/>
        <w:adjustRightInd w:val="0"/>
        <w:ind w:right="29" w:hanging="437"/>
        <w:jc w:val="left"/>
        <w:rPr>
          <w:rFonts w:ascii="Arial" w:hAnsi="Arial" w:cs="Arial"/>
          <w:bCs/>
          <w:color w:val="000000"/>
          <w:sz w:val="16"/>
          <w:szCs w:val="16"/>
        </w:rPr>
      </w:pPr>
      <w:r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086C">
        <w:rPr>
          <w:rFonts w:ascii="Arial" w:hAnsi="Arial" w:cs="Arial"/>
        </w:rPr>
        <w:instrText xml:space="preserve"> FORMTEXT </w:instrText>
      </w:r>
      <w:r w:rsidRPr="00F2086C">
        <w:rPr>
          <w:rFonts w:ascii="Arial" w:hAnsi="Arial" w:cs="Arial"/>
        </w:rPr>
      </w:r>
      <w:r w:rsidRPr="00F2086C">
        <w:rPr>
          <w:rFonts w:ascii="Arial" w:hAnsi="Arial" w:cs="Arial"/>
        </w:rPr>
        <w:fldChar w:fldCharType="separate"/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</w:rPr>
        <w:fldChar w:fldCharType="end"/>
      </w:r>
    </w:p>
    <w:p w:rsidR="00AF16D7" w:rsidRPr="00B86DB7" w:rsidRDefault="00B86DB7" w:rsidP="00B86DB7">
      <w:pPr>
        <w:numPr>
          <w:ilvl w:val="0"/>
          <w:numId w:val="38"/>
        </w:numPr>
        <w:autoSpaceDE w:val="0"/>
        <w:autoSpaceDN w:val="0"/>
        <w:adjustRightInd w:val="0"/>
        <w:ind w:right="29" w:hanging="437"/>
        <w:jc w:val="left"/>
        <w:rPr>
          <w:rFonts w:ascii="Arial" w:hAnsi="Arial" w:cs="Arial"/>
          <w:bCs/>
          <w:color w:val="000000"/>
          <w:sz w:val="16"/>
          <w:szCs w:val="16"/>
        </w:rPr>
      </w:pPr>
      <w:r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086C">
        <w:rPr>
          <w:rFonts w:ascii="Arial" w:hAnsi="Arial" w:cs="Arial"/>
        </w:rPr>
        <w:instrText xml:space="preserve"> FORMTEXT </w:instrText>
      </w:r>
      <w:r w:rsidRPr="00F2086C">
        <w:rPr>
          <w:rFonts w:ascii="Arial" w:hAnsi="Arial" w:cs="Arial"/>
        </w:rPr>
      </w:r>
      <w:r w:rsidRPr="00F2086C">
        <w:rPr>
          <w:rFonts w:ascii="Arial" w:hAnsi="Arial" w:cs="Arial"/>
        </w:rPr>
        <w:fldChar w:fldCharType="separate"/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</w:rPr>
        <w:fldChar w:fldCharType="end"/>
      </w:r>
    </w:p>
    <w:p w:rsidR="00AF16D7" w:rsidRPr="00066F97" w:rsidRDefault="00AF16D7" w:rsidP="00AF16D7">
      <w:pPr>
        <w:autoSpaceDE w:val="0"/>
        <w:autoSpaceDN w:val="0"/>
        <w:adjustRightInd w:val="0"/>
        <w:spacing w:before="240"/>
        <w:ind w:right="29" w:firstLine="426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t>Relació d'empreses intermediàries:</w:t>
      </w:r>
    </w:p>
    <w:p w:rsidR="00AF16D7" w:rsidRPr="00066F97" w:rsidRDefault="00D448F1" w:rsidP="00AF16D7">
      <w:pPr>
        <w:numPr>
          <w:ilvl w:val="0"/>
          <w:numId w:val="39"/>
        </w:numPr>
        <w:autoSpaceDE w:val="0"/>
        <w:autoSpaceDN w:val="0"/>
        <w:adjustRightInd w:val="0"/>
        <w:ind w:right="29" w:hanging="437"/>
        <w:jc w:val="left"/>
        <w:rPr>
          <w:rFonts w:ascii="Arial" w:hAnsi="Arial" w:cs="Arial"/>
          <w:bCs/>
          <w:color w:val="000000"/>
          <w:sz w:val="16"/>
          <w:szCs w:val="16"/>
        </w:rPr>
      </w:pPr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2FBC0" wp14:editId="5370BCAE">
                <wp:simplePos x="0" y="0"/>
                <wp:positionH relativeFrom="leftMargin">
                  <wp:align>right</wp:align>
                </wp:positionH>
                <wp:positionV relativeFrom="paragraph">
                  <wp:posOffset>175419</wp:posOffset>
                </wp:positionV>
                <wp:extent cx="285750" cy="665162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665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7E09" w:rsidRPr="001230C8" w:rsidRDefault="00657E09" w:rsidP="00657E09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 w:rsidR="00D448F1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DO40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2FBC0" id="Rectangle 4" o:spid="_x0000_s1026" style="position:absolute;left:0;text-align:left;margin-left:-28.7pt;margin-top:13.8pt;width:22.5pt;height:52.3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gC6QIAAHMGAAAOAAAAZHJzL2Uyb0RvYy54bWysVdtu1DAQfUfiHyy/p7nUuaop2s1uEFKB&#10;isIHeBNnY5HYwXabrRD/zti73W5bHhAlD5bHHs+cM7dcvNuNA7pjSnMpShyeBRgx0ciWi22Jv32t&#10;vQwjbaho6SAFK/E90/jd5ds3F/NUsEj2cmiZQmBE6GKeStwbMxW+r5uejVSfyYkJuOykGqkBUW39&#10;VtEZrI+DHwVB4s9StZOSDdMaTlf7S3zp7Hcda8znrtPMoKHEgM24Vbl1Y1f/8oIWW0WnnjcHGPQf&#10;UIyUC3B6NLWihqJbxV+YGnmjpJadOWvk6Muu4w1zHIBNGDxjc9PTiTkuEBw9HcOk/5/Z5tPdtUK8&#10;LTHBSNARUvQFgkbFdmCI2PDMky5A62a6Vpagnq5k810jIasetNhCKTn3jLYAKrT6/pMHVtDwFG3m&#10;j7IF6/TWSBepXadGaxBigHYuIffHhLCdQQ0cRlmcxpC2Bq6SJA6TyHmgxcPjSWnznskR2U2JFUB3&#10;xundlTYWDC0eVKwvIWs+DC7ng3hyAIr7E+aKZv+aFgAEtlbTQnIJ/ZkH+TpbZ8QjUbL2SLBaeYu6&#10;Il5Sh2m8Ol9V1Sr8ZVGEpOh52zJhnT4UV0j+LnmHMt+XxbG8tBx4a81ZSFptN9Wg0B2F4q7ddwjP&#10;iZr/FIYLCXB5RimMSLCMcq9OstQjNYm9PA0yLwjzZZ4EJCer+imlKy7Y6ymhucR5HMUuZyegn3EL&#10;3PeSGy1GbmB8DHwscXZUooWtx7VoXaIN5cN+fxIKC//PoVjUcZCS88xL0/jcI+frwFtmdeUtqjBJ&#10;0vWyWq6fZXftKka/PhouJyfld4L34OMRMtTrQ226hrM9tu9Vs9vsgLhtvI1s76H1lITWgC6CMQ0b&#10;u0YpiDNMvRLrH7dUMYyGDwI6OA8JsWPSCSROIxDU6c3m9IaKppcwTA1G+21l9qP1dlJ824Oz0GVW&#10;yAV0fcddRz4CAzZWgMnmeB2msB2dp7LTevxXXP4GAAD//wMAUEsDBBQABgAIAAAAIQCD8tBV3QAA&#10;AAYBAAAPAAAAZHJzL2Rvd25yZXYueG1sTI/BTsMwEETvSPyDtUjcqNMUSglxKgQFcQEJt4dyc+Il&#10;iRqvo9htwt+znOA4mtHMm3w9uU6ccAitJwXzWQICqfK2pVrBbvt8tQIRoiFrOk+o4BsDrIvzs9xk&#10;1o/0gScda8ElFDKjoImxz6QMVYPOhJnvkdj78oMzkeVQSzuYkctdJ9MkWUpnWuKFxvT42GB10Een&#10;4G6/3Wj9eZjj+9vr6umlTHQ3bpS6vJge7kFEnOJfGH7xGR0KZir9kWwQnQI+EhWkt0sQ7F7fsC45&#10;tUgXIItc/scvfgAAAP//AwBQSwECLQAUAAYACAAAACEAtoM4kv4AAADhAQAAEwAAAAAAAAAAAAAA&#10;AAAAAAAAW0NvbnRlbnRfVHlwZXNdLnhtbFBLAQItABQABgAIAAAAIQA4/SH/1gAAAJQBAAALAAAA&#10;AAAAAAAAAAAAAC8BAABfcmVscy8ucmVsc1BLAQItABQABgAIAAAAIQCCtygC6QIAAHMGAAAOAAAA&#10;AAAAAAAAAAAAAC4CAABkcnMvZTJvRG9jLnhtbFBLAQItABQABgAIAAAAIQCD8tBV3QAAAAYBAAAP&#10;AAAAAAAAAAAAAAAAAEMFAABkcnMvZG93bnJldi54bWxQSwUGAAAAAAQABADzAAAATQYAAAAA&#10;" filled="f" stroked="f">
                <v:textbox style="layout-flow:vertical;mso-layout-flow-alt:bottom-to-top">
                  <w:txbxContent>
                    <w:p w:rsidR="00657E09" w:rsidRPr="001230C8" w:rsidRDefault="00657E09" w:rsidP="00657E09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 w:rsidR="00D448F1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DO40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6DB7"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86DB7" w:rsidRPr="00F2086C">
        <w:rPr>
          <w:rFonts w:ascii="Arial" w:hAnsi="Arial" w:cs="Arial"/>
        </w:rPr>
        <w:instrText xml:space="preserve"> FORMTEXT </w:instrText>
      </w:r>
      <w:r w:rsidR="00B86DB7" w:rsidRPr="00F2086C">
        <w:rPr>
          <w:rFonts w:ascii="Arial" w:hAnsi="Arial" w:cs="Arial"/>
        </w:rPr>
      </w:r>
      <w:r w:rsidR="00B86DB7" w:rsidRPr="00F2086C">
        <w:rPr>
          <w:rFonts w:ascii="Arial" w:hAnsi="Arial" w:cs="Arial"/>
        </w:rPr>
        <w:fldChar w:fldCharType="separate"/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  <w:noProof/>
        </w:rPr>
        <w:t> </w:t>
      </w:r>
      <w:r w:rsidR="00B86DB7" w:rsidRPr="00F2086C">
        <w:rPr>
          <w:rFonts w:ascii="Arial" w:hAnsi="Arial" w:cs="Arial"/>
        </w:rPr>
        <w:fldChar w:fldCharType="end"/>
      </w:r>
    </w:p>
    <w:p w:rsidR="00AF16D7" w:rsidRPr="00D448F1" w:rsidRDefault="00B86DB7" w:rsidP="00B86DB7">
      <w:pPr>
        <w:numPr>
          <w:ilvl w:val="0"/>
          <w:numId w:val="39"/>
        </w:numPr>
        <w:autoSpaceDE w:val="0"/>
        <w:autoSpaceDN w:val="0"/>
        <w:adjustRightInd w:val="0"/>
        <w:ind w:right="29" w:hanging="437"/>
        <w:jc w:val="left"/>
        <w:rPr>
          <w:rFonts w:ascii="Arial" w:hAnsi="Arial" w:cs="Arial"/>
          <w:bCs/>
          <w:color w:val="000000"/>
          <w:sz w:val="16"/>
          <w:szCs w:val="16"/>
        </w:rPr>
      </w:pPr>
      <w:r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086C">
        <w:rPr>
          <w:rFonts w:ascii="Arial" w:hAnsi="Arial" w:cs="Arial"/>
        </w:rPr>
        <w:instrText xml:space="preserve"> FORMTEXT </w:instrText>
      </w:r>
      <w:r w:rsidRPr="00F2086C">
        <w:rPr>
          <w:rFonts w:ascii="Arial" w:hAnsi="Arial" w:cs="Arial"/>
        </w:rPr>
      </w:r>
      <w:r w:rsidRPr="00F2086C">
        <w:rPr>
          <w:rFonts w:ascii="Arial" w:hAnsi="Arial" w:cs="Arial"/>
        </w:rPr>
        <w:fldChar w:fldCharType="separate"/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</w:rPr>
        <w:fldChar w:fldCharType="end"/>
      </w:r>
    </w:p>
    <w:p w:rsidR="00D448F1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</w:rPr>
      </w:pPr>
    </w:p>
    <w:p w:rsidR="00D448F1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</w:rPr>
      </w:pPr>
    </w:p>
    <w:p w:rsidR="00D448F1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</w:rPr>
      </w:pPr>
    </w:p>
    <w:p w:rsidR="00D448F1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</w:rPr>
      </w:pPr>
    </w:p>
    <w:p w:rsidR="00D448F1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</w:rPr>
      </w:pPr>
    </w:p>
    <w:p w:rsidR="00D448F1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</w:rPr>
      </w:pPr>
    </w:p>
    <w:p w:rsidR="00D448F1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</w:rPr>
      </w:pPr>
    </w:p>
    <w:p w:rsidR="00D448F1" w:rsidRPr="00B86DB7" w:rsidRDefault="00D448F1" w:rsidP="00D448F1">
      <w:pPr>
        <w:autoSpaceDE w:val="0"/>
        <w:autoSpaceDN w:val="0"/>
        <w:adjustRightInd w:val="0"/>
        <w:ind w:left="1146" w:right="29"/>
        <w:jc w:val="left"/>
        <w:rPr>
          <w:rFonts w:ascii="Arial" w:hAnsi="Arial" w:cs="Arial"/>
          <w:bCs/>
          <w:color w:val="000000"/>
          <w:sz w:val="16"/>
          <w:szCs w:val="16"/>
        </w:rPr>
      </w:pPr>
    </w:p>
    <w:p w:rsidR="009332F0" w:rsidRPr="009332F0" w:rsidRDefault="00AF16D7" w:rsidP="009332F0">
      <w:pPr>
        <w:numPr>
          <w:ilvl w:val="0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240"/>
        <w:ind w:right="29" w:hanging="720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bCs/>
          <w:color w:val="000000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bCs/>
          <w:color w:val="000000"/>
          <w:sz w:val="16"/>
          <w:szCs w:val="16"/>
        </w:rPr>
      </w:r>
      <w:r w:rsidR="000F5D65">
        <w:rPr>
          <w:rFonts w:ascii="Arial" w:hAnsi="Arial" w:cs="Arial"/>
          <w:bCs/>
          <w:color w:val="000000"/>
          <w:sz w:val="16"/>
          <w:szCs w:val="16"/>
        </w:rPr>
        <w:fldChar w:fldCharType="separate"/>
      </w: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end"/>
      </w:r>
      <w:r w:rsidRPr="00066F97">
        <w:rPr>
          <w:rFonts w:ascii="Arial" w:hAnsi="Arial" w:cs="Arial"/>
          <w:bCs/>
          <w:color w:val="000000"/>
          <w:sz w:val="16"/>
          <w:szCs w:val="16"/>
        </w:rPr>
        <w:tab/>
      </w:r>
      <w:r w:rsidRPr="009332F0">
        <w:rPr>
          <w:rFonts w:ascii="Arial" w:hAnsi="Arial" w:cs="Arial"/>
          <w:bCs/>
          <w:color w:val="000000"/>
          <w:sz w:val="16"/>
          <w:szCs w:val="16"/>
        </w:rPr>
        <w:t>NO haver estat sancionat en ferm, per infracció greu, d’acord a l'article 42.1 Reglament (CE) núm.1005/2008 del Consell, o de l'article 90.1</w:t>
      </w:r>
      <w:r w:rsidR="00060313">
        <w:rPr>
          <w:rFonts w:ascii="Arial" w:hAnsi="Arial" w:cs="Arial"/>
          <w:bCs/>
          <w:color w:val="000000"/>
          <w:sz w:val="16"/>
          <w:szCs w:val="16"/>
        </w:rPr>
        <w:t xml:space="preserve"> del Reglament (CE) núm. 1224/2</w:t>
      </w:r>
      <w:r w:rsidRPr="009332F0">
        <w:rPr>
          <w:rFonts w:ascii="Arial" w:hAnsi="Arial" w:cs="Arial"/>
          <w:bCs/>
          <w:color w:val="000000"/>
          <w:sz w:val="16"/>
          <w:szCs w:val="16"/>
        </w:rPr>
        <w:t xml:space="preserve">009, per a cap de les embarcacions referenciades en aquesta declaració, per infraccions comeses des de l'1 de gener de 2013. Aquestes infraccions estan previstes a la Llei 3/2001, de 26 de març, de Pesca Marítima de l’Estat, conforme a les següents tipificacions: </w:t>
      </w:r>
      <w:r w:rsidR="009332F0" w:rsidRPr="009332F0">
        <w:rPr>
          <w:rFonts w:ascii="Arial" w:hAnsi="Arial" w:cs="Arial"/>
          <w:bCs/>
          <w:color w:val="000000"/>
          <w:sz w:val="16"/>
          <w:szCs w:val="16"/>
        </w:rPr>
        <w:t xml:space="preserve">100.1.a), 100.1.f), 100.1.e), 100.2.n), 100.2.ñ), 100.2.r), 100.2.u), 100.3.d), 100.3.e), 101.c), 101.d) , 101.i), 101.j), 101.k), 101.l), 101.m), 104.1.a), 104.1.c), 103,c), </w:t>
      </w:r>
      <w:r w:rsidR="00774E70">
        <w:rPr>
          <w:rFonts w:ascii="Arial" w:hAnsi="Arial" w:cs="Arial"/>
          <w:bCs/>
          <w:color w:val="000000"/>
          <w:sz w:val="16"/>
          <w:szCs w:val="16"/>
        </w:rPr>
        <w:t>i en la Llei 2/2010 de Pesca i Acció Marítima de Catalunya, conforme a les següents tipificacions</w:t>
      </w:r>
      <w:r w:rsidR="009332F0" w:rsidRPr="009332F0">
        <w:rPr>
          <w:rFonts w:ascii="Arial" w:hAnsi="Arial" w:cs="Arial"/>
          <w:bCs/>
          <w:color w:val="000000"/>
          <w:sz w:val="16"/>
          <w:szCs w:val="16"/>
        </w:rPr>
        <w:t>: 132.1.a), 132.1.e), 132.1.m), 132.1.q), 132.1.t), 132.2.c), 132.2.d), 132.2.i), 141.c), 141.e), 142.a), 142.b), 142.c).</w:t>
      </w:r>
    </w:p>
    <w:p w:rsidR="009332F0" w:rsidRPr="009332F0" w:rsidRDefault="00AF16D7" w:rsidP="009332F0">
      <w:pPr>
        <w:numPr>
          <w:ilvl w:val="0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240"/>
        <w:ind w:right="29" w:hanging="720"/>
        <w:rPr>
          <w:rFonts w:ascii="Arial" w:hAnsi="Arial" w:cs="Arial"/>
          <w:bCs/>
          <w:color w:val="000000"/>
          <w:sz w:val="16"/>
          <w:szCs w:val="16"/>
        </w:rPr>
      </w:pPr>
      <w:r w:rsidRPr="009332F0">
        <w:rPr>
          <w:rFonts w:ascii="Arial" w:hAnsi="Arial" w:cs="Arial"/>
          <w:bCs/>
          <w:color w:val="000000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332F0">
        <w:rPr>
          <w:rFonts w:ascii="Arial" w:hAnsi="Arial" w:cs="Arial"/>
          <w:bCs/>
          <w:color w:val="000000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bCs/>
          <w:color w:val="000000"/>
          <w:sz w:val="16"/>
          <w:szCs w:val="16"/>
        </w:rPr>
      </w:r>
      <w:r w:rsidR="000F5D65">
        <w:rPr>
          <w:rFonts w:ascii="Arial" w:hAnsi="Arial" w:cs="Arial"/>
          <w:bCs/>
          <w:color w:val="000000"/>
          <w:sz w:val="16"/>
          <w:szCs w:val="16"/>
        </w:rPr>
        <w:fldChar w:fldCharType="separate"/>
      </w:r>
      <w:r w:rsidRPr="009332F0">
        <w:rPr>
          <w:rFonts w:ascii="Arial" w:hAnsi="Arial" w:cs="Arial"/>
          <w:bCs/>
          <w:color w:val="000000"/>
          <w:sz w:val="16"/>
          <w:szCs w:val="16"/>
        </w:rPr>
        <w:fldChar w:fldCharType="end"/>
      </w:r>
      <w:r w:rsidR="00044C59">
        <w:rPr>
          <w:rFonts w:ascii="Arial" w:hAnsi="Arial" w:cs="Arial"/>
          <w:bCs/>
          <w:color w:val="000000"/>
          <w:sz w:val="16"/>
          <w:szCs w:val="16"/>
        </w:rPr>
        <w:t xml:space="preserve">   </w:t>
      </w:r>
      <w:r w:rsidRPr="009332F0">
        <w:rPr>
          <w:rFonts w:ascii="Arial" w:hAnsi="Arial" w:cs="Arial"/>
          <w:bCs/>
          <w:color w:val="000000"/>
          <w:sz w:val="16"/>
          <w:szCs w:val="16"/>
        </w:rPr>
        <w:t xml:space="preserve">NO haver estat sancionat en ferm, amb 9 o més punts, d'acord amb l'article 42.1.a) del Reglament (CE) núm. 1005/2008, per a cap de les embarcacions referenciades en aquesta declaració, per una infracció comesa a partir de l'1 de gener de 2013. Aquestes infraccions estan previstes en la Llei 3/2001, de 26 de març de Pesca Marítima de l’Estat, conforme a les següents tipificacions: </w:t>
      </w:r>
      <w:r w:rsidR="009332F0" w:rsidRPr="009332F0">
        <w:rPr>
          <w:rFonts w:ascii="Arial" w:hAnsi="Arial" w:cs="Arial"/>
          <w:bCs/>
          <w:color w:val="000000"/>
          <w:sz w:val="16"/>
          <w:szCs w:val="16"/>
        </w:rPr>
        <w:t xml:space="preserve">100.2.b), 100.2.c), 100.2.f), 100.2.h), 100.2.i), 100.2.k), 100.2.l), 100.2.m), 100.2.p), 100.4.a), 100.4.b) y 100.4.d), 100.3.f) </w:t>
      </w:r>
      <w:r w:rsidR="00774E70">
        <w:rPr>
          <w:rFonts w:ascii="Arial" w:hAnsi="Arial" w:cs="Arial"/>
          <w:bCs/>
          <w:color w:val="000000"/>
          <w:sz w:val="16"/>
          <w:szCs w:val="16"/>
        </w:rPr>
        <w:t>i en la Llei 2/2010 de Pesca i Acció Marítima de Catalunya, conforme a les següents tipificacions</w:t>
      </w:r>
      <w:r w:rsidR="009332F0" w:rsidRPr="009332F0">
        <w:rPr>
          <w:rFonts w:ascii="Arial" w:hAnsi="Arial" w:cs="Arial"/>
          <w:bCs/>
          <w:color w:val="000000"/>
          <w:sz w:val="16"/>
          <w:szCs w:val="16"/>
        </w:rPr>
        <w:t>: 132.1.i), 132.1.j), 132.1.k), 132.1.p), 132.2.a), 132.3.a), 132.3.b), 132.3.f) , 133.b).</w:t>
      </w:r>
    </w:p>
    <w:p w:rsidR="00AF16D7" w:rsidRPr="009332F0" w:rsidRDefault="00AF16D7" w:rsidP="009332F0">
      <w:pPr>
        <w:numPr>
          <w:ilvl w:val="0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240"/>
        <w:ind w:right="29" w:hanging="720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bCs/>
          <w:color w:val="000000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bCs/>
          <w:color w:val="000000"/>
          <w:sz w:val="16"/>
          <w:szCs w:val="16"/>
        </w:rPr>
      </w:r>
      <w:r w:rsidR="000F5D65">
        <w:rPr>
          <w:rFonts w:ascii="Arial" w:hAnsi="Arial" w:cs="Arial"/>
          <w:bCs/>
          <w:color w:val="000000"/>
          <w:sz w:val="16"/>
          <w:szCs w:val="16"/>
        </w:rPr>
        <w:fldChar w:fldCharType="separate"/>
      </w: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end"/>
      </w:r>
      <w:r w:rsidRPr="00066F97">
        <w:rPr>
          <w:rFonts w:ascii="Arial" w:hAnsi="Arial" w:cs="Arial"/>
          <w:bCs/>
          <w:color w:val="000000"/>
          <w:sz w:val="16"/>
          <w:szCs w:val="16"/>
        </w:rPr>
        <w:tab/>
      </w:r>
      <w:r w:rsidRPr="009332F0">
        <w:rPr>
          <w:rFonts w:ascii="Arial" w:hAnsi="Arial" w:cs="Arial"/>
          <w:bCs/>
          <w:color w:val="000000"/>
          <w:sz w:val="16"/>
          <w:szCs w:val="16"/>
        </w:rPr>
        <w:t>NO haver estat involucrat en l'explotació, gestió o propietat d'una embarcació pesquera inclosa en la llista de vaixells INDNR de la Unió, contemplada en l'article 40.3 del Reglament (CE) núm. 1005/2008, per a cap de les embarcacions referenciades en aquesta declaració.</w:t>
      </w:r>
    </w:p>
    <w:p w:rsidR="00AF16D7" w:rsidRPr="009332F0" w:rsidRDefault="00AF16D7" w:rsidP="009332F0">
      <w:pPr>
        <w:numPr>
          <w:ilvl w:val="0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240"/>
        <w:ind w:right="29" w:hanging="720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bCs/>
          <w:color w:val="000000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bCs/>
          <w:color w:val="000000"/>
          <w:sz w:val="16"/>
          <w:szCs w:val="16"/>
        </w:rPr>
      </w:r>
      <w:r w:rsidR="000F5D65">
        <w:rPr>
          <w:rFonts w:ascii="Arial" w:hAnsi="Arial" w:cs="Arial"/>
          <w:bCs/>
          <w:color w:val="000000"/>
          <w:sz w:val="16"/>
          <w:szCs w:val="16"/>
        </w:rPr>
        <w:fldChar w:fldCharType="separate"/>
      </w: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end"/>
      </w:r>
      <w:r w:rsidRPr="00066F97">
        <w:rPr>
          <w:rFonts w:ascii="Arial" w:hAnsi="Arial" w:cs="Arial"/>
          <w:bCs/>
          <w:color w:val="000000"/>
          <w:sz w:val="16"/>
          <w:szCs w:val="16"/>
        </w:rPr>
        <w:tab/>
      </w:r>
      <w:r w:rsidRPr="009332F0">
        <w:rPr>
          <w:rFonts w:ascii="Arial" w:hAnsi="Arial" w:cs="Arial"/>
          <w:bCs/>
          <w:color w:val="000000"/>
          <w:sz w:val="16"/>
          <w:szCs w:val="16"/>
        </w:rPr>
        <w:t>NO haver estat involucrat en l'explotació, gestió o propietat d'una embarcació pesquera que enarbori pavelló de països considerats tercers països no cooperants, segons s'estableix en l'article 33 del Reglament (CE) núm. 1005/2008, per a cap de les embarcacions referenciades en aquesta declaració.</w:t>
      </w:r>
    </w:p>
    <w:p w:rsidR="00AF16D7" w:rsidRDefault="00AF16D7" w:rsidP="009332F0">
      <w:pPr>
        <w:numPr>
          <w:ilvl w:val="0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240"/>
        <w:ind w:right="29" w:hanging="720"/>
        <w:rPr>
          <w:rFonts w:ascii="Arial" w:hAnsi="Arial" w:cs="Arial"/>
          <w:bCs/>
          <w:color w:val="000000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bCs/>
          <w:color w:val="000000"/>
          <w:sz w:val="16"/>
          <w:szCs w:val="16"/>
        </w:rPr>
        <w:instrText xml:space="preserve"> FORMCHECKBOX </w:instrText>
      </w:r>
      <w:r w:rsidR="000F5D65">
        <w:rPr>
          <w:rFonts w:ascii="Arial" w:hAnsi="Arial" w:cs="Arial"/>
          <w:bCs/>
          <w:color w:val="000000"/>
          <w:sz w:val="16"/>
          <w:szCs w:val="16"/>
        </w:rPr>
      </w:r>
      <w:r w:rsidR="000F5D65">
        <w:rPr>
          <w:rFonts w:ascii="Arial" w:hAnsi="Arial" w:cs="Arial"/>
          <w:bCs/>
          <w:color w:val="000000"/>
          <w:sz w:val="16"/>
          <w:szCs w:val="16"/>
        </w:rPr>
        <w:fldChar w:fldCharType="separate"/>
      </w:r>
      <w:r w:rsidRPr="00066F97">
        <w:rPr>
          <w:rFonts w:ascii="Arial" w:hAnsi="Arial" w:cs="Arial"/>
          <w:bCs/>
          <w:color w:val="000000"/>
          <w:sz w:val="16"/>
          <w:szCs w:val="16"/>
        </w:rPr>
        <w:fldChar w:fldCharType="end"/>
      </w:r>
      <w:r w:rsidRPr="00066F97">
        <w:rPr>
          <w:rFonts w:ascii="Arial" w:hAnsi="Arial" w:cs="Arial"/>
          <w:bCs/>
          <w:color w:val="000000"/>
          <w:sz w:val="16"/>
          <w:szCs w:val="16"/>
        </w:rPr>
        <w:tab/>
      </w:r>
      <w:r w:rsidRPr="009332F0">
        <w:rPr>
          <w:rFonts w:ascii="Arial" w:hAnsi="Arial" w:cs="Arial"/>
          <w:bCs/>
          <w:color w:val="000000"/>
          <w:sz w:val="16"/>
          <w:szCs w:val="16"/>
        </w:rPr>
        <w:t>NO haver estat sancionat en ferm o condemnat judicialment en ferm per frau, segons es defineix en l'article 1 del Conveni relatiu a la protecció dels interessos financers de les Comunitats Europees en el marc del FEP o el FEMP.</w:t>
      </w:r>
    </w:p>
    <w:p w:rsidR="00AF16D7" w:rsidRPr="00066F97" w:rsidRDefault="00AF16D7" w:rsidP="00AF16D7">
      <w:pPr>
        <w:tabs>
          <w:tab w:val="left" w:pos="567"/>
          <w:tab w:val="left" w:pos="851"/>
        </w:tabs>
        <w:autoSpaceDE w:val="0"/>
        <w:autoSpaceDN w:val="0"/>
        <w:adjustRightInd w:val="0"/>
        <w:spacing w:before="240"/>
        <w:ind w:right="29"/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 xml:space="preserve">En el cas que hagués estat sancionat o condemnat en ferm per alguna de les causes exposades en aquesta declaració, s'identificarà amb còpia de la resolució sancionadora o de la sentència condemnatòria. </w:t>
      </w: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>En el cas de que, un cop rebut l’ajut, incorregués en alguna de les circumstàncies recollides anteriorment (art. 10 RFEMP), haurà de comunicar aquest fet a l’òrgan gestor de l’ajut, per a procedir al reintegrament del seu import corresponent, amb els interessos generats fins aquell moment per incompliment de l’esmentat article 10, apartat 2.</w:t>
      </w:r>
    </w:p>
    <w:p w:rsidR="00AF16D7" w:rsidRPr="00066F97" w:rsidRDefault="00AF16D7" w:rsidP="00AF16D7">
      <w:pPr>
        <w:rPr>
          <w:rFonts w:ascii="Arial" w:hAnsi="Arial" w:cs="Arial"/>
          <w:sz w:val="16"/>
          <w:szCs w:val="16"/>
        </w:rPr>
      </w:pPr>
    </w:p>
    <w:p w:rsidR="00AF16D7" w:rsidRDefault="00AF16D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D448F1" w:rsidRDefault="00D448F1" w:rsidP="00AF16D7">
      <w:pPr>
        <w:rPr>
          <w:rFonts w:ascii="Arial" w:hAnsi="Arial" w:cs="Arial"/>
          <w:sz w:val="16"/>
          <w:szCs w:val="16"/>
        </w:rPr>
      </w:pPr>
    </w:p>
    <w:p w:rsidR="00066F97" w:rsidRDefault="00066F97" w:rsidP="00AF16D7">
      <w:pPr>
        <w:rPr>
          <w:rFonts w:ascii="Arial" w:hAnsi="Arial" w:cs="Arial"/>
          <w:sz w:val="16"/>
          <w:szCs w:val="16"/>
        </w:rPr>
      </w:pPr>
    </w:p>
    <w:p w:rsidR="00066F97" w:rsidRPr="00066F97" w:rsidRDefault="00066F97" w:rsidP="00AF16D7">
      <w:pPr>
        <w:rPr>
          <w:rFonts w:ascii="Arial" w:hAnsi="Arial" w:cs="Arial"/>
          <w:sz w:val="16"/>
          <w:szCs w:val="16"/>
        </w:rPr>
      </w:pPr>
    </w:p>
    <w:p w:rsidR="00AF16D7" w:rsidRPr="00E732A8" w:rsidRDefault="00AF16D7" w:rsidP="00AF16D7">
      <w:pPr>
        <w:rPr>
          <w:rFonts w:ascii="Arial" w:hAnsi="Arial" w:cs="Arial"/>
          <w:sz w:val="17"/>
          <w:szCs w:val="17"/>
        </w:rPr>
      </w:pPr>
    </w:p>
    <w:p w:rsidR="00AF16D7" w:rsidRPr="00E732A8" w:rsidRDefault="00AF16D7" w:rsidP="00AF16D7">
      <w:pPr>
        <w:pBdr>
          <w:top w:val="single" w:sz="8" w:space="1" w:color="auto"/>
        </w:pBdr>
        <w:rPr>
          <w:rFonts w:ascii="Arial" w:hAnsi="Arial" w:cs="Arial"/>
          <w:sz w:val="17"/>
          <w:szCs w:val="17"/>
        </w:rPr>
      </w:pPr>
      <w:r w:rsidRPr="00E732A8">
        <w:rPr>
          <w:rFonts w:ascii="Arial" w:hAnsi="Arial" w:cs="Arial"/>
          <w:sz w:val="17"/>
          <w:szCs w:val="17"/>
        </w:rPr>
        <w:t>Localitat i data</w:t>
      </w:r>
    </w:p>
    <w:p w:rsidR="00AF16D7" w:rsidRPr="00E732A8" w:rsidRDefault="00AF16D7" w:rsidP="00AF16D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E732A8">
        <w:rPr>
          <w:rFonts w:ascii="Arial" w:hAnsi="Arial" w:cs="Arial"/>
          <w:sz w:val="22"/>
          <w:szCs w:val="22"/>
        </w:rPr>
        <w:fldChar w:fldCharType="begin">
          <w:ffData>
            <w:name w:val="Text152"/>
            <w:enabled/>
            <w:calcOnExit w:val="0"/>
            <w:textInput/>
          </w:ffData>
        </w:fldChar>
      </w:r>
      <w:r w:rsidRPr="00E732A8">
        <w:rPr>
          <w:rFonts w:ascii="Arial" w:hAnsi="Arial" w:cs="Arial"/>
          <w:sz w:val="22"/>
          <w:szCs w:val="22"/>
        </w:rPr>
        <w:instrText xml:space="preserve"> FORMTEXT </w:instrText>
      </w:r>
      <w:r w:rsidRPr="00E732A8">
        <w:rPr>
          <w:rFonts w:ascii="Arial" w:hAnsi="Arial" w:cs="Arial"/>
          <w:sz w:val="22"/>
          <w:szCs w:val="22"/>
        </w:rPr>
      </w:r>
      <w:r w:rsidRPr="00E732A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E732A8">
        <w:rPr>
          <w:rFonts w:ascii="Arial" w:hAnsi="Arial" w:cs="Arial"/>
          <w:sz w:val="22"/>
          <w:szCs w:val="22"/>
        </w:rPr>
        <w:fldChar w:fldCharType="end"/>
      </w:r>
    </w:p>
    <w:p w:rsidR="00AF16D7" w:rsidRPr="00E732A8" w:rsidRDefault="00AF16D7" w:rsidP="00AF16D7">
      <w:pPr>
        <w:rPr>
          <w:rFonts w:ascii="Arial" w:hAnsi="Arial" w:cs="Arial"/>
          <w:sz w:val="17"/>
          <w:szCs w:val="17"/>
        </w:rPr>
      </w:pPr>
      <w:r w:rsidRPr="00E732A8">
        <w:rPr>
          <w:rFonts w:ascii="Arial" w:hAnsi="Arial" w:cs="Arial"/>
          <w:sz w:val="17"/>
          <w:szCs w:val="17"/>
        </w:rPr>
        <w:t xml:space="preserve">Nom, cognoms i signatura </w:t>
      </w:r>
    </w:p>
    <w:p w:rsidR="00AF16D7" w:rsidRDefault="00AF16D7" w:rsidP="00AF16D7">
      <w:pPr>
        <w:rPr>
          <w:rFonts w:ascii="Arial" w:hAnsi="Arial" w:cs="Arial"/>
          <w:sz w:val="22"/>
          <w:szCs w:val="22"/>
        </w:rPr>
      </w:pPr>
      <w:r w:rsidRPr="00E732A8">
        <w:rPr>
          <w:rFonts w:ascii="Arial" w:hAnsi="Arial" w:cs="Arial"/>
          <w:sz w:val="22"/>
          <w:szCs w:val="22"/>
        </w:rPr>
        <w:fldChar w:fldCharType="begin">
          <w:ffData>
            <w:name w:val="Text152"/>
            <w:enabled/>
            <w:calcOnExit w:val="0"/>
            <w:textInput/>
          </w:ffData>
        </w:fldChar>
      </w:r>
      <w:r w:rsidRPr="00E732A8">
        <w:rPr>
          <w:rFonts w:ascii="Arial" w:hAnsi="Arial" w:cs="Arial"/>
          <w:sz w:val="22"/>
          <w:szCs w:val="22"/>
        </w:rPr>
        <w:instrText xml:space="preserve"> FORMTEXT </w:instrText>
      </w:r>
      <w:r w:rsidRPr="00E732A8">
        <w:rPr>
          <w:rFonts w:ascii="Arial" w:hAnsi="Arial" w:cs="Arial"/>
          <w:sz w:val="22"/>
          <w:szCs w:val="22"/>
        </w:rPr>
      </w:r>
      <w:r w:rsidRPr="00E732A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E732A8">
        <w:rPr>
          <w:rFonts w:ascii="Arial" w:hAnsi="Arial" w:cs="Arial"/>
          <w:sz w:val="22"/>
          <w:szCs w:val="22"/>
        </w:rPr>
        <w:fldChar w:fldCharType="end"/>
      </w:r>
    </w:p>
    <w:p w:rsidR="00AF16D7" w:rsidRDefault="00AF16D7" w:rsidP="00AF16D7">
      <w:pPr>
        <w:rPr>
          <w:rFonts w:ascii="Arial" w:hAnsi="Arial" w:cs="Arial"/>
          <w:sz w:val="22"/>
          <w:szCs w:val="22"/>
        </w:rPr>
      </w:pPr>
    </w:p>
    <w:p w:rsidR="00AF16D7" w:rsidRDefault="00AF16D7" w:rsidP="00AF16D7">
      <w:pPr>
        <w:rPr>
          <w:rFonts w:ascii="Arial" w:hAnsi="Arial" w:cs="Arial"/>
          <w:sz w:val="16"/>
          <w:szCs w:val="16"/>
        </w:rPr>
      </w:pPr>
    </w:p>
    <w:p w:rsidR="00AF16D7" w:rsidRDefault="00D448F1" w:rsidP="00AF16D7">
      <w:pPr>
        <w:rPr>
          <w:rFonts w:ascii="Arial" w:hAnsi="Arial" w:cs="Arial"/>
          <w:sz w:val="16"/>
          <w:szCs w:val="16"/>
        </w:rPr>
      </w:pPr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30399" wp14:editId="22EDC6D2">
                <wp:simplePos x="0" y="0"/>
                <wp:positionH relativeFrom="leftMargin">
                  <wp:posOffset>496411</wp:posOffset>
                </wp:positionH>
                <wp:positionV relativeFrom="paragraph">
                  <wp:posOffset>121285</wp:posOffset>
                </wp:positionV>
                <wp:extent cx="300038" cy="658018"/>
                <wp:effectExtent l="0" t="0" r="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8" cy="658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7BDF" w:rsidRPr="001230C8" w:rsidRDefault="00687BDF" w:rsidP="00687BDF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 w:rsidR="00D448F1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DO4O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30399" id="Rectangle 1" o:spid="_x0000_s1027" style="position:absolute;left:0;text-align:left;margin-left:39.1pt;margin-top:9.55pt;width:23.65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Lp7QIAAHoGAAAOAAAAZHJzL2Uyb0RvYy54bWysVduOmzAQfa/Uf7B4Z7mEhIuWVAmEqtK2&#10;XXXbD3DABKtgU9tZsqr67x2bJEuyfai65cHyZTw+Z+bMcPvu0LXokQhJOUst78a1EGElryjbpda3&#10;r4UdWUgqzCrcckZS64lI693y7ZvboU+IzxveVkQgcMJkMvSp1SjVJ44jy4Z0WN7wnjA4rLnosIKl&#10;2DmVwAN471rHd92FM3BR9YKXRErYzcdDa2n81zUp1ee6lkShNrUAmzKjMONWj87yFic7gfuGlkcY&#10;+B9QdJgyePTsKscKo72gL1x1tBRc8lrdlLxzeF3TkhgOwMZzr9g8NLgnhgsER/bnMMn/57b89Hgv&#10;EK0gdxZiuIMUfYGgYbZrCfJ0eIZeJmD10N8LTVD2d7z8LhHjWQNWZCUEHxqCKwBl7J2LC3oh4Sra&#10;Dh95Bd7xXnETqUMtOu0QYoAOJiFP54SQg0IlbM5c152Bgko4Wswj14s0Igcnp8u9kOo94R3Sk9QS&#10;AN04x493Uo2mJxP9FuMFbVuT85ZdbIDPcYcY0Yy3cQJAYKotNSST0J+xG2+iTRTYgb/Y2IGb5/aq&#10;yAJ7UXjhPJ/lWZZ7vzQKL0gaWlWE6UdP4vKCv0veUeajLM7ykryllXanIUmx22atQI8YxF2Y7xie&#10;iZlzCcNED7hcUfL8wF37sV0sotAOimBux6Eb2a4Xr+OFG8RBXlxSuqOMvJ4SGlIrnvtzk7MJ6Ctu&#10;oAL4XnLDSUcVtI+WdqkVnY1wovW4YZVJtMK0HeeTUGj4fw7Fqpi7YTCL7DCcz+xgtnHtdVRk9irz&#10;Fotws87Wm6vsboxi5OujYXIykd8E7/GNZ8ig15M2TcHpGhtrVR22h2NBA39df1tePUEFCg4VAj0Q&#10;ujVM9OiHsByg+aWW/LHHglio/cCgkGMvCHS3NItgHvqwENOT7fQEs7Lh0FOVhcZppsYOu+8F3TXw&#10;mGcSzPgKir+mpjCfgQEpvYAGZ+gdm7HuoNO1sXr+ZSx/AwAA//8DAFBLAwQUAAYACAAAACEAJe/3&#10;J98AAAAJAQAADwAAAGRycy9kb3ducmV2LnhtbEyPwU7DMBBE70j8g7VI3KiTSKVpiFMhKIgLSLgc&#10;4ObESxLVXkex24S/xznBbXdnNPum3M3WsDOOvnckIF0lwJAap3tqBXwcnm5yYD4o0so4QgE/6GFX&#10;XV6UqtBuonc8y9CyGEK+UAK6EIaCc990aJVfuQEpat9utCrEdWy5HtUUw63hWZLccqt6ih86NeBD&#10;h81RnqyA7edhL+XXMcW315f88blOpJn2Qlxfzfd3wALO4c8MC35Ehyoy1e5E2jMjYJNn0Rnv2xTY&#10;omfrNbB6GbIN8Krk/xtUvwAAAP//AwBQSwECLQAUAAYACAAAACEAtoM4kv4AAADhAQAAEwAAAAAA&#10;AAAAAAAAAAAAAAAAW0NvbnRlbnRfVHlwZXNdLnhtbFBLAQItABQABgAIAAAAIQA4/SH/1gAAAJQB&#10;AAALAAAAAAAAAAAAAAAAAC8BAABfcmVscy8ucmVsc1BLAQItABQABgAIAAAAIQBPgPLp7QIAAHoG&#10;AAAOAAAAAAAAAAAAAAAAAC4CAABkcnMvZTJvRG9jLnhtbFBLAQItABQABgAIAAAAIQAl7/cn3wAA&#10;AAkBAAAPAAAAAAAAAAAAAAAAAEcFAABkcnMvZG93bnJldi54bWxQSwUGAAAAAAQABADzAAAAUwYA&#10;AAAA&#10;" filled="f" stroked="f">
                <v:textbox style="layout-flow:vertical;mso-layout-flow-alt:bottom-to-top">
                  <w:txbxContent>
                    <w:p w:rsidR="00687BDF" w:rsidRPr="001230C8" w:rsidRDefault="00687BDF" w:rsidP="00687BDF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 w:rsidR="00D448F1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DO4O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F16D7" w:rsidRDefault="00AF16D7" w:rsidP="00AF16D7">
      <w:pPr>
        <w:rPr>
          <w:rFonts w:ascii="Arial" w:hAnsi="Arial" w:cs="Arial"/>
          <w:sz w:val="16"/>
          <w:szCs w:val="16"/>
        </w:rPr>
      </w:pPr>
    </w:p>
    <w:p w:rsidR="00D448F1" w:rsidRDefault="00D448F1" w:rsidP="00AF16D7">
      <w:pPr>
        <w:rPr>
          <w:rFonts w:ascii="Arial" w:hAnsi="Arial" w:cs="Arial"/>
          <w:sz w:val="16"/>
          <w:szCs w:val="16"/>
        </w:rPr>
      </w:pPr>
    </w:p>
    <w:p w:rsidR="00D448F1" w:rsidRDefault="00D448F1" w:rsidP="00AF16D7">
      <w:pPr>
        <w:rPr>
          <w:rFonts w:ascii="Arial" w:hAnsi="Arial" w:cs="Arial"/>
          <w:sz w:val="16"/>
          <w:szCs w:val="16"/>
        </w:rPr>
      </w:pPr>
    </w:p>
    <w:p w:rsidR="00AF16D7" w:rsidRDefault="00AF16D7" w:rsidP="00AF16D7">
      <w:pPr>
        <w:rPr>
          <w:rFonts w:ascii="Arial" w:hAnsi="Arial" w:cs="Arial"/>
          <w:sz w:val="16"/>
          <w:szCs w:val="16"/>
        </w:rPr>
      </w:pPr>
    </w:p>
    <w:p w:rsidR="00AF16D7" w:rsidRDefault="00AF16D7" w:rsidP="00AF16D7">
      <w:pPr>
        <w:rPr>
          <w:rFonts w:ascii="Arial" w:hAnsi="Arial" w:cs="Arial"/>
          <w:sz w:val="16"/>
          <w:szCs w:val="16"/>
        </w:rPr>
      </w:pPr>
    </w:p>
    <w:p w:rsidR="00AF16D7" w:rsidRDefault="00AF16D7" w:rsidP="00066F97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:rsidR="00AF16D7" w:rsidRDefault="00AF16D7" w:rsidP="00D448F1">
      <w:pPr>
        <w:pBdr>
          <w:bottom w:val="single" w:sz="18" w:space="1" w:color="auto"/>
        </w:pBd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bCs/>
          <w:color w:val="000000"/>
          <w:sz w:val="17"/>
          <w:szCs w:val="17"/>
        </w:rPr>
        <w:t xml:space="preserve">1,2 </w:t>
      </w:r>
      <w:r w:rsidRPr="00066F97">
        <w:rPr>
          <w:rFonts w:ascii="Arial" w:hAnsi="Arial" w:cs="Arial"/>
          <w:sz w:val="16"/>
          <w:szCs w:val="16"/>
        </w:rPr>
        <w:t>En el cas de tractar-se d’embarcacions d’un país extracomunitari, s’haurà d’indicar el número IMO, de cara a la comprovació de la inclusió o no de l’embarcació en les llistes d’embarcacions INDNR.</w:t>
      </w:r>
    </w:p>
    <w:p w:rsidR="00D448F1" w:rsidRDefault="00D448F1" w:rsidP="00D448F1">
      <w:pPr>
        <w:pBdr>
          <w:bottom w:val="single" w:sz="18" w:space="1" w:color="auto"/>
        </w:pBdr>
        <w:rPr>
          <w:rFonts w:ascii="Arial" w:hAnsi="Arial" w:cs="Arial"/>
          <w:sz w:val="16"/>
          <w:szCs w:val="16"/>
        </w:rPr>
      </w:pPr>
    </w:p>
    <w:p w:rsidR="00066F97" w:rsidRDefault="00066F97" w:rsidP="00DB5462">
      <w:pPr>
        <w:jc w:val="left"/>
        <w:rPr>
          <w:rFonts w:ascii="Arial" w:hAnsi="Arial" w:cs="Arial"/>
          <w:sz w:val="17"/>
          <w:szCs w:val="17"/>
        </w:rPr>
      </w:pPr>
    </w:p>
    <w:sectPr w:rsidR="00066F97" w:rsidSect="00066F97">
      <w:headerReference w:type="even" r:id="rId8"/>
      <w:headerReference w:type="default" r:id="rId9"/>
      <w:footerReference w:type="even" r:id="rId10"/>
      <w:pgSz w:w="11907" w:h="16840" w:code="9"/>
      <w:pgMar w:top="851" w:right="708" w:bottom="851" w:left="136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65" w:rsidRDefault="000F5D65">
      <w:r>
        <w:separator/>
      </w:r>
    </w:p>
  </w:endnote>
  <w:endnote w:type="continuationSeparator" w:id="0">
    <w:p w:rsidR="000F5D65" w:rsidRDefault="000F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57059" w:rsidRPr="00DB7B4A" w:rsidRDefault="00357059" w:rsidP="00F814DA">
    <w:pPr>
      <w:pStyle w:val="Peu"/>
      <w:tabs>
        <w:tab w:val="clear" w:pos="8504"/>
      </w:tabs>
      <w:ind w:left="-1134"/>
      <w:rPr>
        <w:sz w:val="16"/>
        <w:szCs w:val="16"/>
        <w:lang w:val="es-ES"/>
      </w:rPr>
    </w:pPr>
  </w:p>
  <w:p w:rsidR="00357059" w:rsidRPr="00644272" w:rsidRDefault="00357059" w:rsidP="00F814DA">
    <w:pPr>
      <w:pStyle w:val="Peu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65" w:rsidRDefault="000F5D65">
      <w:r>
        <w:separator/>
      </w:r>
    </w:p>
  </w:footnote>
  <w:footnote w:type="continuationSeparator" w:id="0">
    <w:p w:rsidR="000F5D65" w:rsidRDefault="000F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Capalera"/>
      <w:ind w:left="4248" w:firstLine="424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Pr="00FE11CF" w:rsidRDefault="00357059" w:rsidP="004946CA">
    <w:pPr>
      <w:rPr>
        <w:rFonts w:ascii="Helvetica" w:hAnsi="Helvetica" w:cs="Helvetica"/>
        <w:sz w:val="24"/>
        <w:szCs w:val="24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CFB7516" wp14:editId="65C7A64E">
          <wp:simplePos x="0" y="0"/>
          <wp:positionH relativeFrom="column">
            <wp:posOffset>4016045</wp:posOffset>
          </wp:positionH>
          <wp:positionV relativeFrom="paragraph">
            <wp:posOffset>7646</wp:posOffset>
          </wp:positionV>
          <wp:extent cx="2132965" cy="377825"/>
          <wp:effectExtent l="0" t="0" r="635" b="3175"/>
          <wp:wrapNone/>
          <wp:docPr id="2" name="Imat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3743EBF5" wp14:editId="43BFE5E1">
          <wp:simplePos x="0" y="0"/>
          <wp:positionH relativeFrom="page">
            <wp:posOffset>511175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1CF">
      <w:rPr>
        <w:rFonts w:ascii="Helvetica" w:hAnsi="Helvetica" w:cs="Helvetica"/>
        <w:sz w:val="24"/>
        <w:szCs w:val="24"/>
      </w:rPr>
      <w:t>Generalitat de Catalunya</w:t>
    </w:r>
  </w:p>
  <w:p w:rsidR="00652517" w:rsidRDefault="00357059" w:rsidP="00652517">
    <w:pPr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="00652517" w:rsidRPr="00652517">
      <w:rPr>
        <w:rFonts w:ascii="Helvetica" w:hAnsi="Helvetica" w:cs="Helvetica"/>
        <w:b/>
        <w:bCs/>
        <w:sz w:val="24"/>
        <w:szCs w:val="24"/>
      </w:rPr>
      <w:t>d’Acció Climàtica,</w:t>
    </w:r>
  </w:p>
  <w:p w:rsidR="00357059" w:rsidRPr="00BC0F56" w:rsidRDefault="00652517" w:rsidP="00652517">
    <w:pPr>
      <w:rPr>
        <w:rFonts w:ascii="Helvetica" w:hAnsi="Helvetica" w:cs="Helvetica"/>
        <w:b/>
        <w:bCs/>
        <w:sz w:val="24"/>
        <w:szCs w:val="24"/>
      </w:rPr>
    </w:pPr>
    <w:r w:rsidRPr="00652517">
      <w:rPr>
        <w:rFonts w:ascii="Helvetica" w:hAnsi="Helvetica" w:cs="Helvetica"/>
        <w:b/>
        <w:bCs/>
        <w:sz w:val="24"/>
        <w:szCs w:val="24"/>
      </w:rPr>
      <w:t>Alimentació i Agenda Rural</w:t>
    </w:r>
    <w:r w:rsidR="00357059">
      <w:rPr>
        <w:rFonts w:ascii="Helvetica" w:hAnsi="Helvetica" w:cs="Helvetica"/>
        <w:b/>
        <w:bCs/>
        <w:sz w:val="24"/>
        <w:szCs w:val="24"/>
      </w:rPr>
      <w:tab/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  </w:t>
    </w:r>
    <w:r w:rsidR="00357059">
      <w:rPr>
        <w:rFonts w:ascii="Helvetica" w:hAnsi="Helvetica" w:cs="Helvetica"/>
        <w:b/>
        <w:bCs/>
        <w:sz w:val="24"/>
        <w:szCs w:val="24"/>
      </w:rPr>
      <w:tab/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:rsidR="00357059" w:rsidRPr="004946CA" w:rsidRDefault="00357059" w:rsidP="004946CA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9A5"/>
    <w:multiLevelType w:val="hybridMultilevel"/>
    <w:tmpl w:val="536603C0"/>
    <w:lvl w:ilvl="0" w:tplc="DAA2F9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50258E"/>
    <w:multiLevelType w:val="hybridMultilevel"/>
    <w:tmpl w:val="F942F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85D70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B86E6F"/>
    <w:multiLevelType w:val="multilevel"/>
    <w:tmpl w:val="9CCA80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E4951"/>
    <w:multiLevelType w:val="multilevel"/>
    <w:tmpl w:val="BF88672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5" w15:restartNumberingAfterBreak="0">
    <w:nsid w:val="17D336C3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501D5"/>
    <w:multiLevelType w:val="multilevel"/>
    <w:tmpl w:val="EBFA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1BBD4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51181A"/>
    <w:multiLevelType w:val="hybridMultilevel"/>
    <w:tmpl w:val="83E67494"/>
    <w:lvl w:ilvl="0" w:tplc="0F7C832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D51F03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48C"/>
    <w:multiLevelType w:val="multilevel"/>
    <w:tmpl w:val="F286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141CA1"/>
    <w:multiLevelType w:val="singleLevel"/>
    <w:tmpl w:val="F2CC04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7351B4"/>
    <w:multiLevelType w:val="multilevel"/>
    <w:tmpl w:val="68ACF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27576496"/>
    <w:multiLevelType w:val="hybridMultilevel"/>
    <w:tmpl w:val="2B62A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9B1127"/>
    <w:multiLevelType w:val="hybridMultilevel"/>
    <w:tmpl w:val="27C87A6A"/>
    <w:lvl w:ilvl="0" w:tplc="79680C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E1CAE"/>
    <w:multiLevelType w:val="multilevel"/>
    <w:tmpl w:val="DF4CE0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 w15:restartNumberingAfterBreak="0">
    <w:nsid w:val="30927BA9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24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0144F5"/>
    <w:multiLevelType w:val="hybridMultilevel"/>
    <w:tmpl w:val="53BCCD54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B3C55"/>
    <w:multiLevelType w:val="hybridMultilevel"/>
    <w:tmpl w:val="97983AF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E0A9D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65C3483"/>
    <w:multiLevelType w:val="hybridMultilevel"/>
    <w:tmpl w:val="AC6C20D4"/>
    <w:lvl w:ilvl="0" w:tplc="0F7C83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622CEB"/>
    <w:multiLevelType w:val="hybridMultilevel"/>
    <w:tmpl w:val="D0E468AA"/>
    <w:lvl w:ilvl="0" w:tplc="CB40F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31E9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468D5E12"/>
    <w:multiLevelType w:val="hybridMultilevel"/>
    <w:tmpl w:val="402AECF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cs="Wingdings" w:hint="default"/>
      </w:rPr>
    </w:lvl>
  </w:abstractNum>
  <w:abstractNum w:abstractNumId="26" w15:restartNumberingAfterBreak="0">
    <w:nsid w:val="4D61449B"/>
    <w:multiLevelType w:val="hybridMultilevel"/>
    <w:tmpl w:val="A984CF52"/>
    <w:lvl w:ilvl="0" w:tplc="C11031EC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E41F4F"/>
    <w:multiLevelType w:val="hybridMultilevel"/>
    <w:tmpl w:val="800608A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95C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2C69CA"/>
    <w:multiLevelType w:val="singleLevel"/>
    <w:tmpl w:val="801633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5BA34404"/>
    <w:multiLevelType w:val="hybridMultilevel"/>
    <w:tmpl w:val="3364D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CC4AAD"/>
    <w:multiLevelType w:val="hybridMultilevel"/>
    <w:tmpl w:val="602C0C0C"/>
    <w:lvl w:ilvl="0" w:tplc="6898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393D"/>
    <w:multiLevelType w:val="hybridMultilevel"/>
    <w:tmpl w:val="20D86EB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38652EF"/>
    <w:multiLevelType w:val="hybridMultilevel"/>
    <w:tmpl w:val="BD8E7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FA02C9"/>
    <w:multiLevelType w:val="hybridMultilevel"/>
    <w:tmpl w:val="32C63C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5531E"/>
    <w:multiLevelType w:val="multilevel"/>
    <w:tmpl w:val="C2B40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E826BB"/>
    <w:multiLevelType w:val="hybridMultilevel"/>
    <w:tmpl w:val="3B406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A41A3"/>
    <w:multiLevelType w:val="hybridMultilevel"/>
    <w:tmpl w:val="E6D88E2A"/>
    <w:lvl w:ilvl="0" w:tplc="29809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D034A2"/>
    <w:multiLevelType w:val="hybridMultilevel"/>
    <w:tmpl w:val="7690EF92"/>
    <w:lvl w:ilvl="0" w:tplc="3D880C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D7153"/>
    <w:multiLevelType w:val="hybridMultilevel"/>
    <w:tmpl w:val="F1D65F32"/>
    <w:lvl w:ilvl="0" w:tplc="5CBABF0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B780B"/>
    <w:multiLevelType w:val="multilevel"/>
    <w:tmpl w:val="1F8A5D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12"/>
  </w:num>
  <w:num w:numId="9">
    <w:abstractNumId w:val="17"/>
  </w:num>
  <w:num w:numId="10">
    <w:abstractNumId w:val="39"/>
  </w:num>
  <w:num w:numId="11">
    <w:abstractNumId w:val="14"/>
  </w:num>
  <w:num w:numId="12">
    <w:abstractNumId w:val="2"/>
  </w:num>
  <w:num w:numId="13">
    <w:abstractNumId w:val="10"/>
  </w:num>
  <w:num w:numId="14">
    <w:abstractNumId w:val="35"/>
  </w:num>
  <w:num w:numId="15">
    <w:abstractNumId w:val="29"/>
  </w:num>
  <w:num w:numId="16">
    <w:abstractNumId w:val="28"/>
  </w:num>
  <w:num w:numId="17">
    <w:abstractNumId w:val="23"/>
  </w:num>
  <w:num w:numId="18">
    <w:abstractNumId w:val="20"/>
  </w:num>
  <w:num w:numId="19">
    <w:abstractNumId w:val="3"/>
  </w:num>
  <w:num w:numId="20">
    <w:abstractNumId w:val="34"/>
  </w:num>
  <w:num w:numId="21">
    <w:abstractNumId w:val="40"/>
  </w:num>
  <w:num w:numId="22">
    <w:abstractNumId w:val="27"/>
  </w:num>
  <w:num w:numId="23">
    <w:abstractNumId w:val="18"/>
  </w:num>
  <w:num w:numId="24">
    <w:abstractNumId w:val="24"/>
  </w:num>
  <w:num w:numId="25">
    <w:abstractNumId w:val="38"/>
  </w:num>
  <w:num w:numId="26">
    <w:abstractNumId w:val="0"/>
  </w:num>
  <w:num w:numId="27">
    <w:abstractNumId w:val="30"/>
  </w:num>
  <w:num w:numId="28">
    <w:abstractNumId w:val="37"/>
  </w:num>
  <w:num w:numId="29">
    <w:abstractNumId w:val="31"/>
  </w:num>
  <w:num w:numId="30">
    <w:abstractNumId w:val="13"/>
  </w:num>
  <w:num w:numId="31">
    <w:abstractNumId w:val="8"/>
  </w:num>
  <w:num w:numId="32">
    <w:abstractNumId w:val="21"/>
  </w:num>
  <w:num w:numId="33">
    <w:abstractNumId w:val="33"/>
  </w:num>
  <w:num w:numId="34">
    <w:abstractNumId w:val="1"/>
  </w:num>
  <w:num w:numId="35">
    <w:abstractNumId w:val="22"/>
  </w:num>
  <w:num w:numId="36">
    <w:abstractNumId w:val="16"/>
  </w:num>
  <w:num w:numId="37">
    <w:abstractNumId w:val="36"/>
  </w:num>
  <w:num w:numId="38">
    <w:abstractNumId w:val="32"/>
  </w:num>
  <w:num w:numId="39">
    <w:abstractNumId w:val="26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8F"/>
    <w:rsid w:val="00001DCA"/>
    <w:rsid w:val="00006DAE"/>
    <w:rsid w:val="0001296B"/>
    <w:rsid w:val="000132A5"/>
    <w:rsid w:val="00016E81"/>
    <w:rsid w:val="00023948"/>
    <w:rsid w:val="000264CB"/>
    <w:rsid w:val="00032343"/>
    <w:rsid w:val="00032CA3"/>
    <w:rsid w:val="0003789A"/>
    <w:rsid w:val="000432E5"/>
    <w:rsid w:val="00044C59"/>
    <w:rsid w:val="00050ADA"/>
    <w:rsid w:val="0005448F"/>
    <w:rsid w:val="0006005A"/>
    <w:rsid w:val="00060313"/>
    <w:rsid w:val="00060B34"/>
    <w:rsid w:val="00061F63"/>
    <w:rsid w:val="000656C8"/>
    <w:rsid w:val="00066883"/>
    <w:rsid w:val="00066F97"/>
    <w:rsid w:val="00071539"/>
    <w:rsid w:val="00084E78"/>
    <w:rsid w:val="00086986"/>
    <w:rsid w:val="00092563"/>
    <w:rsid w:val="00094785"/>
    <w:rsid w:val="00094C1C"/>
    <w:rsid w:val="0009614D"/>
    <w:rsid w:val="00096840"/>
    <w:rsid w:val="000A2A22"/>
    <w:rsid w:val="000B1AC2"/>
    <w:rsid w:val="000B1D7E"/>
    <w:rsid w:val="000B5F94"/>
    <w:rsid w:val="000C5311"/>
    <w:rsid w:val="000C6D84"/>
    <w:rsid w:val="000D0017"/>
    <w:rsid w:val="000D2F6E"/>
    <w:rsid w:val="000D7DDB"/>
    <w:rsid w:val="000E6D12"/>
    <w:rsid w:val="000F15BB"/>
    <w:rsid w:val="000F5D65"/>
    <w:rsid w:val="00100563"/>
    <w:rsid w:val="001044ED"/>
    <w:rsid w:val="00104680"/>
    <w:rsid w:val="00104F68"/>
    <w:rsid w:val="001107D6"/>
    <w:rsid w:val="00111DDC"/>
    <w:rsid w:val="00120868"/>
    <w:rsid w:val="00126ED8"/>
    <w:rsid w:val="00131BDC"/>
    <w:rsid w:val="00152546"/>
    <w:rsid w:val="00162B33"/>
    <w:rsid w:val="00164164"/>
    <w:rsid w:val="001645C5"/>
    <w:rsid w:val="00167708"/>
    <w:rsid w:val="0017642A"/>
    <w:rsid w:val="00182E50"/>
    <w:rsid w:val="001910CA"/>
    <w:rsid w:val="00193B84"/>
    <w:rsid w:val="00195A3A"/>
    <w:rsid w:val="00197027"/>
    <w:rsid w:val="001A0A33"/>
    <w:rsid w:val="001A0AB5"/>
    <w:rsid w:val="001A20B7"/>
    <w:rsid w:val="001A396B"/>
    <w:rsid w:val="001A3DFE"/>
    <w:rsid w:val="001A40E0"/>
    <w:rsid w:val="001B146B"/>
    <w:rsid w:val="001B22E2"/>
    <w:rsid w:val="001B3A42"/>
    <w:rsid w:val="001B41B8"/>
    <w:rsid w:val="001B58DD"/>
    <w:rsid w:val="001C2134"/>
    <w:rsid w:val="001C644A"/>
    <w:rsid w:val="001D0097"/>
    <w:rsid w:val="001D1EBB"/>
    <w:rsid w:val="001D43AA"/>
    <w:rsid w:val="001E1DC6"/>
    <w:rsid w:val="001E20F4"/>
    <w:rsid w:val="001E3487"/>
    <w:rsid w:val="001E48A8"/>
    <w:rsid w:val="001E5F11"/>
    <w:rsid w:val="001E6626"/>
    <w:rsid w:val="001E6963"/>
    <w:rsid w:val="001E6992"/>
    <w:rsid w:val="001F424C"/>
    <w:rsid w:val="001F4508"/>
    <w:rsid w:val="00200B19"/>
    <w:rsid w:val="0020126F"/>
    <w:rsid w:val="0020589C"/>
    <w:rsid w:val="0021356C"/>
    <w:rsid w:val="002169A5"/>
    <w:rsid w:val="00220CA6"/>
    <w:rsid w:val="0022331F"/>
    <w:rsid w:val="00225D70"/>
    <w:rsid w:val="00227823"/>
    <w:rsid w:val="00227F65"/>
    <w:rsid w:val="002315C7"/>
    <w:rsid w:val="00231EA1"/>
    <w:rsid w:val="0024622F"/>
    <w:rsid w:val="00254F80"/>
    <w:rsid w:val="00257D5F"/>
    <w:rsid w:val="0026253E"/>
    <w:rsid w:val="0026674B"/>
    <w:rsid w:val="00272456"/>
    <w:rsid w:val="00273CDC"/>
    <w:rsid w:val="0027784D"/>
    <w:rsid w:val="00283C69"/>
    <w:rsid w:val="00284285"/>
    <w:rsid w:val="00284641"/>
    <w:rsid w:val="002863F3"/>
    <w:rsid w:val="00286D49"/>
    <w:rsid w:val="00287E29"/>
    <w:rsid w:val="00290882"/>
    <w:rsid w:val="00290F96"/>
    <w:rsid w:val="00293080"/>
    <w:rsid w:val="002A1D51"/>
    <w:rsid w:val="002A4643"/>
    <w:rsid w:val="002A485E"/>
    <w:rsid w:val="002A4AC6"/>
    <w:rsid w:val="002A6091"/>
    <w:rsid w:val="002A77FA"/>
    <w:rsid w:val="002C2ABD"/>
    <w:rsid w:val="002C6BB5"/>
    <w:rsid w:val="002D58A4"/>
    <w:rsid w:val="002E2285"/>
    <w:rsid w:val="002E494D"/>
    <w:rsid w:val="002F0FE9"/>
    <w:rsid w:val="002F1C75"/>
    <w:rsid w:val="002F7622"/>
    <w:rsid w:val="002F7B5C"/>
    <w:rsid w:val="00300F86"/>
    <w:rsid w:val="0030109F"/>
    <w:rsid w:val="00301C2D"/>
    <w:rsid w:val="00305569"/>
    <w:rsid w:val="00317E18"/>
    <w:rsid w:val="0032434B"/>
    <w:rsid w:val="0032518F"/>
    <w:rsid w:val="00333899"/>
    <w:rsid w:val="00337288"/>
    <w:rsid w:val="0034113E"/>
    <w:rsid w:val="00346084"/>
    <w:rsid w:val="00346A1F"/>
    <w:rsid w:val="00347032"/>
    <w:rsid w:val="00354BD0"/>
    <w:rsid w:val="00356B28"/>
    <w:rsid w:val="00357059"/>
    <w:rsid w:val="00360832"/>
    <w:rsid w:val="003633AA"/>
    <w:rsid w:val="003655F0"/>
    <w:rsid w:val="0036633B"/>
    <w:rsid w:val="00373595"/>
    <w:rsid w:val="00373D11"/>
    <w:rsid w:val="00382EF0"/>
    <w:rsid w:val="0038314F"/>
    <w:rsid w:val="003840B5"/>
    <w:rsid w:val="003927C5"/>
    <w:rsid w:val="0039404F"/>
    <w:rsid w:val="00397D87"/>
    <w:rsid w:val="003A3E5B"/>
    <w:rsid w:val="003A7076"/>
    <w:rsid w:val="003B649E"/>
    <w:rsid w:val="003C1AB3"/>
    <w:rsid w:val="003C1F14"/>
    <w:rsid w:val="003C4843"/>
    <w:rsid w:val="003C6114"/>
    <w:rsid w:val="003D248A"/>
    <w:rsid w:val="003D2AEA"/>
    <w:rsid w:val="003D2BCE"/>
    <w:rsid w:val="003D3540"/>
    <w:rsid w:val="003D46F4"/>
    <w:rsid w:val="003E6A27"/>
    <w:rsid w:val="003E6E30"/>
    <w:rsid w:val="00401FB1"/>
    <w:rsid w:val="00403AC9"/>
    <w:rsid w:val="004066CB"/>
    <w:rsid w:val="00406EA6"/>
    <w:rsid w:val="00407BD8"/>
    <w:rsid w:val="00415D13"/>
    <w:rsid w:val="0042069E"/>
    <w:rsid w:val="00425250"/>
    <w:rsid w:val="00426F86"/>
    <w:rsid w:val="00427DF8"/>
    <w:rsid w:val="00434664"/>
    <w:rsid w:val="004366D4"/>
    <w:rsid w:val="00442980"/>
    <w:rsid w:val="00442D9C"/>
    <w:rsid w:val="0044408F"/>
    <w:rsid w:val="00451611"/>
    <w:rsid w:val="00456E7C"/>
    <w:rsid w:val="00457082"/>
    <w:rsid w:val="004571C6"/>
    <w:rsid w:val="00457D12"/>
    <w:rsid w:val="00461F0C"/>
    <w:rsid w:val="004625E7"/>
    <w:rsid w:val="00481D90"/>
    <w:rsid w:val="00490809"/>
    <w:rsid w:val="004946CA"/>
    <w:rsid w:val="004A2127"/>
    <w:rsid w:val="004A484D"/>
    <w:rsid w:val="004A67E8"/>
    <w:rsid w:val="004B3643"/>
    <w:rsid w:val="004B3D71"/>
    <w:rsid w:val="004B51F8"/>
    <w:rsid w:val="004B58F8"/>
    <w:rsid w:val="004C1925"/>
    <w:rsid w:val="004D0F61"/>
    <w:rsid w:val="004E0051"/>
    <w:rsid w:val="004E0405"/>
    <w:rsid w:val="004E2CD6"/>
    <w:rsid w:val="004E70CC"/>
    <w:rsid w:val="004F5D14"/>
    <w:rsid w:val="00501F85"/>
    <w:rsid w:val="00503AC1"/>
    <w:rsid w:val="00503C38"/>
    <w:rsid w:val="00505F48"/>
    <w:rsid w:val="00507563"/>
    <w:rsid w:val="00513029"/>
    <w:rsid w:val="005147C0"/>
    <w:rsid w:val="00525DE5"/>
    <w:rsid w:val="00526EC7"/>
    <w:rsid w:val="0052732F"/>
    <w:rsid w:val="005332BE"/>
    <w:rsid w:val="0053744B"/>
    <w:rsid w:val="0055400F"/>
    <w:rsid w:val="00556C12"/>
    <w:rsid w:val="00557C71"/>
    <w:rsid w:val="00557F34"/>
    <w:rsid w:val="00563ACD"/>
    <w:rsid w:val="00563EA2"/>
    <w:rsid w:val="00565D2A"/>
    <w:rsid w:val="00572BAE"/>
    <w:rsid w:val="00577835"/>
    <w:rsid w:val="00583E86"/>
    <w:rsid w:val="00594C32"/>
    <w:rsid w:val="00595F76"/>
    <w:rsid w:val="00597709"/>
    <w:rsid w:val="005A0FDF"/>
    <w:rsid w:val="005A3BB4"/>
    <w:rsid w:val="005A6276"/>
    <w:rsid w:val="005B1984"/>
    <w:rsid w:val="005C5E50"/>
    <w:rsid w:val="005D5024"/>
    <w:rsid w:val="005D7EA9"/>
    <w:rsid w:val="005E013D"/>
    <w:rsid w:val="005E45CC"/>
    <w:rsid w:val="005F3F51"/>
    <w:rsid w:val="005F4723"/>
    <w:rsid w:val="005F485B"/>
    <w:rsid w:val="005F6C1E"/>
    <w:rsid w:val="0060417E"/>
    <w:rsid w:val="00615F4E"/>
    <w:rsid w:val="006162AB"/>
    <w:rsid w:val="006232AD"/>
    <w:rsid w:val="006276B8"/>
    <w:rsid w:val="00630A0C"/>
    <w:rsid w:val="00630FAB"/>
    <w:rsid w:val="00631892"/>
    <w:rsid w:val="00631CE9"/>
    <w:rsid w:val="00632B87"/>
    <w:rsid w:val="00635284"/>
    <w:rsid w:val="006353FC"/>
    <w:rsid w:val="00640DA7"/>
    <w:rsid w:val="00644CAD"/>
    <w:rsid w:val="006457FE"/>
    <w:rsid w:val="00645971"/>
    <w:rsid w:val="00652517"/>
    <w:rsid w:val="00653E1D"/>
    <w:rsid w:val="00657E09"/>
    <w:rsid w:val="006609E2"/>
    <w:rsid w:val="006618F5"/>
    <w:rsid w:val="00665122"/>
    <w:rsid w:val="00665E3E"/>
    <w:rsid w:val="00672A1E"/>
    <w:rsid w:val="0067412E"/>
    <w:rsid w:val="006832D7"/>
    <w:rsid w:val="00687BDF"/>
    <w:rsid w:val="00691E29"/>
    <w:rsid w:val="006935FB"/>
    <w:rsid w:val="00694D41"/>
    <w:rsid w:val="0069540C"/>
    <w:rsid w:val="00696F9E"/>
    <w:rsid w:val="006A5D81"/>
    <w:rsid w:val="006D4835"/>
    <w:rsid w:val="006E2784"/>
    <w:rsid w:val="006E31FF"/>
    <w:rsid w:val="006F298B"/>
    <w:rsid w:val="006F68B1"/>
    <w:rsid w:val="006F6C2A"/>
    <w:rsid w:val="007033FB"/>
    <w:rsid w:val="00706318"/>
    <w:rsid w:val="00706827"/>
    <w:rsid w:val="00706B0A"/>
    <w:rsid w:val="00716A74"/>
    <w:rsid w:val="00716C7A"/>
    <w:rsid w:val="00722F90"/>
    <w:rsid w:val="007232F8"/>
    <w:rsid w:val="0072700A"/>
    <w:rsid w:val="00733461"/>
    <w:rsid w:val="00734514"/>
    <w:rsid w:val="007353D8"/>
    <w:rsid w:val="00737030"/>
    <w:rsid w:val="00740F34"/>
    <w:rsid w:val="00742C5E"/>
    <w:rsid w:val="0075737E"/>
    <w:rsid w:val="00760D10"/>
    <w:rsid w:val="00762957"/>
    <w:rsid w:val="00764AFB"/>
    <w:rsid w:val="00774D73"/>
    <w:rsid w:val="00774E70"/>
    <w:rsid w:val="00777C93"/>
    <w:rsid w:val="00780979"/>
    <w:rsid w:val="00780C3E"/>
    <w:rsid w:val="00784825"/>
    <w:rsid w:val="00787F54"/>
    <w:rsid w:val="00791717"/>
    <w:rsid w:val="00792121"/>
    <w:rsid w:val="00792A38"/>
    <w:rsid w:val="00793D4B"/>
    <w:rsid w:val="007A0139"/>
    <w:rsid w:val="007A0B0D"/>
    <w:rsid w:val="007A13BC"/>
    <w:rsid w:val="007A1B82"/>
    <w:rsid w:val="007A4D47"/>
    <w:rsid w:val="007A6E02"/>
    <w:rsid w:val="007B1956"/>
    <w:rsid w:val="007D15C5"/>
    <w:rsid w:val="007D696A"/>
    <w:rsid w:val="007E0100"/>
    <w:rsid w:val="007E4BB5"/>
    <w:rsid w:val="007F408F"/>
    <w:rsid w:val="00800A1E"/>
    <w:rsid w:val="00801B52"/>
    <w:rsid w:val="00805E70"/>
    <w:rsid w:val="00806A5C"/>
    <w:rsid w:val="00812253"/>
    <w:rsid w:val="008123D3"/>
    <w:rsid w:val="00812931"/>
    <w:rsid w:val="008130C0"/>
    <w:rsid w:val="00815387"/>
    <w:rsid w:val="008310FA"/>
    <w:rsid w:val="0083762F"/>
    <w:rsid w:val="00846542"/>
    <w:rsid w:val="00853127"/>
    <w:rsid w:val="00854BCF"/>
    <w:rsid w:val="00860EF6"/>
    <w:rsid w:val="00862994"/>
    <w:rsid w:val="0086423F"/>
    <w:rsid w:val="00864EB0"/>
    <w:rsid w:val="008661E7"/>
    <w:rsid w:val="00867758"/>
    <w:rsid w:val="008719EE"/>
    <w:rsid w:val="00884668"/>
    <w:rsid w:val="008875D5"/>
    <w:rsid w:val="00887CC5"/>
    <w:rsid w:val="00890604"/>
    <w:rsid w:val="008B0540"/>
    <w:rsid w:val="008B0A06"/>
    <w:rsid w:val="008B1A94"/>
    <w:rsid w:val="008B423E"/>
    <w:rsid w:val="008B4575"/>
    <w:rsid w:val="008B53A0"/>
    <w:rsid w:val="008D3583"/>
    <w:rsid w:val="008E1C3B"/>
    <w:rsid w:val="008E1E0A"/>
    <w:rsid w:val="008E44DB"/>
    <w:rsid w:val="008F45BA"/>
    <w:rsid w:val="008F4E43"/>
    <w:rsid w:val="008F5578"/>
    <w:rsid w:val="0091712D"/>
    <w:rsid w:val="009264B3"/>
    <w:rsid w:val="009332F0"/>
    <w:rsid w:val="009365EF"/>
    <w:rsid w:val="00937EB2"/>
    <w:rsid w:val="009429CE"/>
    <w:rsid w:val="00942E81"/>
    <w:rsid w:val="00943ED3"/>
    <w:rsid w:val="009466B5"/>
    <w:rsid w:val="00947A5D"/>
    <w:rsid w:val="00950D57"/>
    <w:rsid w:val="0095564C"/>
    <w:rsid w:val="009612A2"/>
    <w:rsid w:val="0096598D"/>
    <w:rsid w:val="0097031C"/>
    <w:rsid w:val="009716A0"/>
    <w:rsid w:val="00972F12"/>
    <w:rsid w:val="00973E17"/>
    <w:rsid w:val="009769A0"/>
    <w:rsid w:val="009905B3"/>
    <w:rsid w:val="00992324"/>
    <w:rsid w:val="009974D6"/>
    <w:rsid w:val="009A4AA1"/>
    <w:rsid w:val="009A6103"/>
    <w:rsid w:val="009B0697"/>
    <w:rsid w:val="009C6DFA"/>
    <w:rsid w:val="009D173E"/>
    <w:rsid w:val="009D2EB0"/>
    <w:rsid w:val="009D41BD"/>
    <w:rsid w:val="009E092E"/>
    <w:rsid w:val="009E3568"/>
    <w:rsid w:val="009E46AD"/>
    <w:rsid w:val="009E755E"/>
    <w:rsid w:val="00A009BB"/>
    <w:rsid w:val="00A039F6"/>
    <w:rsid w:val="00A03B27"/>
    <w:rsid w:val="00A04D00"/>
    <w:rsid w:val="00A064C6"/>
    <w:rsid w:val="00A12E89"/>
    <w:rsid w:val="00A15334"/>
    <w:rsid w:val="00A212BD"/>
    <w:rsid w:val="00A23A17"/>
    <w:rsid w:val="00A25AF9"/>
    <w:rsid w:val="00A27ED5"/>
    <w:rsid w:val="00A328EA"/>
    <w:rsid w:val="00A33A30"/>
    <w:rsid w:val="00A35EB9"/>
    <w:rsid w:val="00A4049A"/>
    <w:rsid w:val="00A42DBE"/>
    <w:rsid w:val="00A473E8"/>
    <w:rsid w:val="00A5072F"/>
    <w:rsid w:val="00A61208"/>
    <w:rsid w:val="00A61676"/>
    <w:rsid w:val="00A66A5E"/>
    <w:rsid w:val="00A66AD3"/>
    <w:rsid w:val="00A73349"/>
    <w:rsid w:val="00A77454"/>
    <w:rsid w:val="00A779D0"/>
    <w:rsid w:val="00A83EE0"/>
    <w:rsid w:val="00A866DD"/>
    <w:rsid w:val="00A87620"/>
    <w:rsid w:val="00A92135"/>
    <w:rsid w:val="00A945AA"/>
    <w:rsid w:val="00AA6FC2"/>
    <w:rsid w:val="00AB13AA"/>
    <w:rsid w:val="00AB466C"/>
    <w:rsid w:val="00AC51F3"/>
    <w:rsid w:val="00AC5C38"/>
    <w:rsid w:val="00AC7F43"/>
    <w:rsid w:val="00AD16B2"/>
    <w:rsid w:val="00AD26FD"/>
    <w:rsid w:val="00AD456E"/>
    <w:rsid w:val="00AD4961"/>
    <w:rsid w:val="00AD52B5"/>
    <w:rsid w:val="00AE0742"/>
    <w:rsid w:val="00AE2B74"/>
    <w:rsid w:val="00AE3571"/>
    <w:rsid w:val="00AE388C"/>
    <w:rsid w:val="00AE3D60"/>
    <w:rsid w:val="00AE6EA2"/>
    <w:rsid w:val="00AF16D7"/>
    <w:rsid w:val="00AF2D18"/>
    <w:rsid w:val="00AF3396"/>
    <w:rsid w:val="00AF61C6"/>
    <w:rsid w:val="00B02F02"/>
    <w:rsid w:val="00B1385B"/>
    <w:rsid w:val="00B13955"/>
    <w:rsid w:val="00B17666"/>
    <w:rsid w:val="00B17892"/>
    <w:rsid w:val="00B201FA"/>
    <w:rsid w:val="00B210B0"/>
    <w:rsid w:val="00B251F8"/>
    <w:rsid w:val="00B26E75"/>
    <w:rsid w:val="00B27286"/>
    <w:rsid w:val="00B30189"/>
    <w:rsid w:val="00B30291"/>
    <w:rsid w:val="00B315A1"/>
    <w:rsid w:val="00B31841"/>
    <w:rsid w:val="00B31D85"/>
    <w:rsid w:val="00B461A7"/>
    <w:rsid w:val="00B46389"/>
    <w:rsid w:val="00B51BB1"/>
    <w:rsid w:val="00B62665"/>
    <w:rsid w:val="00B750B4"/>
    <w:rsid w:val="00B80273"/>
    <w:rsid w:val="00B8335B"/>
    <w:rsid w:val="00B85A40"/>
    <w:rsid w:val="00B86DB7"/>
    <w:rsid w:val="00B87D46"/>
    <w:rsid w:val="00BA29CF"/>
    <w:rsid w:val="00BA2AA9"/>
    <w:rsid w:val="00BA3753"/>
    <w:rsid w:val="00BA5195"/>
    <w:rsid w:val="00BA5965"/>
    <w:rsid w:val="00BB340D"/>
    <w:rsid w:val="00BB5A40"/>
    <w:rsid w:val="00BC0F56"/>
    <w:rsid w:val="00BC3804"/>
    <w:rsid w:val="00BC5C31"/>
    <w:rsid w:val="00BF0DD9"/>
    <w:rsid w:val="00BF2B05"/>
    <w:rsid w:val="00BF7E13"/>
    <w:rsid w:val="00C112B8"/>
    <w:rsid w:val="00C16448"/>
    <w:rsid w:val="00C2220F"/>
    <w:rsid w:val="00C233C2"/>
    <w:rsid w:val="00C33CCB"/>
    <w:rsid w:val="00C34979"/>
    <w:rsid w:val="00C41589"/>
    <w:rsid w:val="00C4481A"/>
    <w:rsid w:val="00C44C90"/>
    <w:rsid w:val="00C45C56"/>
    <w:rsid w:val="00C505EC"/>
    <w:rsid w:val="00C5071C"/>
    <w:rsid w:val="00C51BEE"/>
    <w:rsid w:val="00C5429C"/>
    <w:rsid w:val="00C554B5"/>
    <w:rsid w:val="00C561EC"/>
    <w:rsid w:val="00C56AB5"/>
    <w:rsid w:val="00C6522D"/>
    <w:rsid w:val="00C65610"/>
    <w:rsid w:val="00C85979"/>
    <w:rsid w:val="00C94F1D"/>
    <w:rsid w:val="00CA6E29"/>
    <w:rsid w:val="00CA75CB"/>
    <w:rsid w:val="00CC13F7"/>
    <w:rsid w:val="00CC2D48"/>
    <w:rsid w:val="00CC5569"/>
    <w:rsid w:val="00CE1CD5"/>
    <w:rsid w:val="00CE2166"/>
    <w:rsid w:val="00CE3D95"/>
    <w:rsid w:val="00CE5B4A"/>
    <w:rsid w:val="00CF1E1F"/>
    <w:rsid w:val="00D024DB"/>
    <w:rsid w:val="00D0349C"/>
    <w:rsid w:val="00D049BA"/>
    <w:rsid w:val="00D12132"/>
    <w:rsid w:val="00D1504D"/>
    <w:rsid w:val="00D15CE5"/>
    <w:rsid w:val="00D17704"/>
    <w:rsid w:val="00D2214C"/>
    <w:rsid w:val="00D266E0"/>
    <w:rsid w:val="00D26B11"/>
    <w:rsid w:val="00D302F6"/>
    <w:rsid w:val="00D4047C"/>
    <w:rsid w:val="00D4063C"/>
    <w:rsid w:val="00D4371E"/>
    <w:rsid w:val="00D43D5D"/>
    <w:rsid w:val="00D448F1"/>
    <w:rsid w:val="00D45F73"/>
    <w:rsid w:val="00D46372"/>
    <w:rsid w:val="00D46B76"/>
    <w:rsid w:val="00D53C53"/>
    <w:rsid w:val="00D56681"/>
    <w:rsid w:val="00D57E16"/>
    <w:rsid w:val="00D61BA1"/>
    <w:rsid w:val="00D70198"/>
    <w:rsid w:val="00D76B50"/>
    <w:rsid w:val="00D82E66"/>
    <w:rsid w:val="00D861DA"/>
    <w:rsid w:val="00D90A5C"/>
    <w:rsid w:val="00D973A1"/>
    <w:rsid w:val="00DA5CE1"/>
    <w:rsid w:val="00DB1A1F"/>
    <w:rsid w:val="00DB5462"/>
    <w:rsid w:val="00DB65A8"/>
    <w:rsid w:val="00DC0804"/>
    <w:rsid w:val="00DC0AD6"/>
    <w:rsid w:val="00DC1ACF"/>
    <w:rsid w:val="00DC26A5"/>
    <w:rsid w:val="00DC5545"/>
    <w:rsid w:val="00DD3340"/>
    <w:rsid w:val="00DD3F07"/>
    <w:rsid w:val="00DD5F16"/>
    <w:rsid w:val="00DE06D2"/>
    <w:rsid w:val="00DE711E"/>
    <w:rsid w:val="00DE7CA0"/>
    <w:rsid w:val="00DF0F93"/>
    <w:rsid w:val="00DF1311"/>
    <w:rsid w:val="00DF4C55"/>
    <w:rsid w:val="00DF51CA"/>
    <w:rsid w:val="00DF5394"/>
    <w:rsid w:val="00DF77E4"/>
    <w:rsid w:val="00DF7A54"/>
    <w:rsid w:val="00E017DA"/>
    <w:rsid w:val="00E02BA8"/>
    <w:rsid w:val="00E060F2"/>
    <w:rsid w:val="00E112E4"/>
    <w:rsid w:val="00E1190C"/>
    <w:rsid w:val="00E11DE8"/>
    <w:rsid w:val="00E12133"/>
    <w:rsid w:val="00E12B71"/>
    <w:rsid w:val="00E163F4"/>
    <w:rsid w:val="00E2083D"/>
    <w:rsid w:val="00E20895"/>
    <w:rsid w:val="00E224F8"/>
    <w:rsid w:val="00E301D5"/>
    <w:rsid w:val="00E46902"/>
    <w:rsid w:val="00E535B8"/>
    <w:rsid w:val="00E5645F"/>
    <w:rsid w:val="00E61552"/>
    <w:rsid w:val="00E61A1A"/>
    <w:rsid w:val="00E661CC"/>
    <w:rsid w:val="00E732A8"/>
    <w:rsid w:val="00E74042"/>
    <w:rsid w:val="00E767D3"/>
    <w:rsid w:val="00E76824"/>
    <w:rsid w:val="00E910E7"/>
    <w:rsid w:val="00E9136E"/>
    <w:rsid w:val="00E92580"/>
    <w:rsid w:val="00E9344D"/>
    <w:rsid w:val="00E935D3"/>
    <w:rsid w:val="00E93E59"/>
    <w:rsid w:val="00E942AF"/>
    <w:rsid w:val="00E95D06"/>
    <w:rsid w:val="00E971E5"/>
    <w:rsid w:val="00EA21E5"/>
    <w:rsid w:val="00EA3D4A"/>
    <w:rsid w:val="00EA7507"/>
    <w:rsid w:val="00EB443E"/>
    <w:rsid w:val="00EC7EC2"/>
    <w:rsid w:val="00ED15AE"/>
    <w:rsid w:val="00ED6CD0"/>
    <w:rsid w:val="00ED7373"/>
    <w:rsid w:val="00EE0D51"/>
    <w:rsid w:val="00EE2F31"/>
    <w:rsid w:val="00EE4572"/>
    <w:rsid w:val="00EE7640"/>
    <w:rsid w:val="00EE7EA5"/>
    <w:rsid w:val="00EF35DC"/>
    <w:rsid w:val="00EF65E4"/>
    <w:rsid w:val="00F000F0"/>
    <w:rsid w:val="00F10CE5"/>
    <w:rsid w:val="00F10E34"/>
    <w:rsid w:val="00F1131B"/>
    <w:rsid w:val="00F1587D"/>
    <w:rsid w:val="00F2501F"/>
    <w:rsid w:val="00F264C6"/>
    <w:rsid w:val="00F33F4F"/>
    <w:rsid w:val="00F352C9"/>
    <w:rsid w:val="00F374E8"/>
    <w:rsid w:val="00F44C46"/>
    <w:rsid w:val="00F550BE"/>
    <w:rsid w:val="00F555C2"/>
    <w:rsid w:val="00F5639C"/>
    <w:rsid w:val="00F6340D"/>
    <w:rsid w:val="00F64BA7"/>
    <w:rsid w:val="00F814DA"/>
    <w:rsid w:val="00F8246C"/>
    <w:rsid w:val="00F84ED8"/>
    <w:rsid w:val="00F90FB2"/>
    <w:rsid w:val="00F9216D"/>
    <w:rsid w:val="00F9239A"/>
    <w:rsid w:val="00F93CD1"/>
    <w:rsid w:val="00F9646B"/>
    <w:rsid w:val="00F97404"/>
    <w:rsid w:val="00FA41F5"/>
    <w:rsid w:val="00FB0075"/>
    <w:rsid w:val="00FB47F0"/>
    <w:rsid w:val="00FB4E26"/>
    <w:rsid w:val="00FB74F6"/>
    <w:rsid w:val="00FC19B0"/>
    <w:rsid w:val="00FC33AC"/>
    <w:rsid w:val="00FC549E"/>
    <w:rsid w:val="00FD04A7"/>
    <w:rsid w:val="00FE11CF"/>
    <w:rsid w:val="00FE37B9"/>
    <w:rsid w:val="00FE7D19"/>
    <w:rsid w:val="00FF0880"/>
    <w:rsid w:val="00FF0AFB"/>
    <w:rsid w:val="00FF4BBE"/>
    <w:rsid w:val="00FF5E64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B3525A"/>
  <w15:docId w15:val="{90322965-FCAD-49FF-A54D-40E727C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583"/>
    <w:pPr>
      <w:jc w:val="both"/>
    </w:pPr>
    <w:rPr>
      <w:rFonts w:ascii="Helv" w:hAnsi="Helv" w:cs="Helv"/>
      <w:kern w:val="28"/>
    </w:rPr>
  </w:style>
  <w:style w:type="paragraph" w:styleId="Ttol1">
    <w:name w:val="heading 1"/>
    <w:basedOn w:val="Normal"/>
    <w:next w:val="Normal"/>
    <w:link w:val="Ttol1Car"/>
    <w:uiPriority w:val="99"/>
    <w:qFormat/>
    <w:rsid w:val="00B30189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9"/>
    <w:qFormat/>
    <w:rsid w:val="00B30189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0132A5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paragraph" w:styleId="Ttol4">
    <w:name w:val="heading 4"/>
    <w:basedOn w:val="Normal"/>
    <w:next w:val="Normal"/>
    <w:link w:val="Ttol4Car"/>
    <w:uiPriority w:val="99"/>
    <w:qFormat/>
    <w:rsid w:val="007A13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rsid w:val="00D53C53"/>
    <w:rPr>
      <w:rFonts w:ascii="Cambria" w:hAnsi="Cambria" w:cs="Cambria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link w:val="Ttol2"/>
    <w:uiPriority w:val="99"/>
    <w:rsid w:val="00B30189"/>
    <w:rPr>
      <w:rFonts w:ascii="Arial" w:hAnsi="Arial" w:cs="Arial"/>
      <w:b/>
      <w:bCs/>
      <w:kern w:val="28"/>
      <w:lang w:eastAsia="ca-ES"/>
    </w:rPr>
  </w:style>
  <w:style w:type="character" w:customStyle="1" w:styleId="Ttol3Car">
    <w:name w:val="Títol 3 Car"/>
    <w:link w:val="Ttol3"/>
    <w:uiPriority w:val="99"/>
    <w:rsid w:val="00AE6EA2"/>
    <w:rPr>
      <w:rFonts w:ascii="Arial" w:hAnsi="Arial" w:cs="Arial"/>
      <w:b/>
      <w:bCs/>
      <w:kern w:val="28"/>
      <w:sz w:val="16"/>
      <w:szCs w:val="16"/>
      <w:lang w:eastAsia="ca-ES"/>
    </w:rPr>
  </w:style>
  <w:style w:type="character" w:customStyle="1" w:styleId="Ttol4Car">
    <w:name w:val="Títol 4 Car"/>
    <w:link w:val="Ttol4"/>
    <w:uiPriority w:val="99"/>
    <w:semiHidden/>
    <w:rsid w:val="00D53C53"/>
    <w:rPr>
      <w:rFonts w:ascii="Calibri" w:hAnsi="Calibri" w:cs="Calibri"/>
      <w:b/>
      <w:bCs/>
      <w:kern w:val="28"/>
      <w:sz w:val="28"/>
      <w:szCs w:val="28"/>
      <w:lang w:val="ca-ES" w:eastAsia="ca-ES"/>
    </w:rPr>
  </w:style>
  <w:style w:type="paragraph" w:styleId="Peu">
    <w:name w:val="footer"/>
    <w:basedOn w:val="Normal"/>
    <w:link w:val="PeuCar"/>
    <w:uiPriority w:val="99"/>
    <w:rsid w:val="0070682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rsid w:val="00706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97404"/>
    <w:rPr>
      <w:rFonts w:ascii="Helv" w:hAnsi="Helv" w:cs="Helv"/>
      <w:kern w:val="28"/>
      <w:lang w:eastAsia="ca-ES"/>
    </w:rPr>
  </w:style>
  <w:style w:type="paragraph" w:customStyle="1" w:styleId="Gui">
    <w:name w:val="Guió"/>
    <w:basedOn w:val="Normal"/>
    <w:uiPriority w:val="99"/>
    <w:rsid w:val="00D17704"/>
    <w:pPr>
      <w:tabs>
        <w:tab w:val="num" w:pos="717"/>
      </w:tabs>
      <w:spacing w:line="360" w:lineRule="auto"/>
      <w:ind w:left="1037" w:hanging="357"/>
    </w:pPr>
    <w:rPr>
      <w:rFonts w:ascii="Helvetica" w:hAnsi="Helvetica" w:cs="Helvetica"/>
      <w:kern w:val="0"/>
      <w:sz w:val="22"/>
      <w:szCs w:val="22"/>
    </w:rPr>
  </w:style>
  <w:style w:type="paragraph" w:customStyle="1" w:styleId="Topo">
    <w:name w:val="Topo"/>
    <w:basedOn w:val="Normal"/>
    <w:uiPriority w:val="99"/>
    <w:rsid w:val="00D17704"/>
    <w:pPr>
      <w:tabs>
        <w:tab w:val="num" w:pos="360"/>
      </w:tabs>
      <w:spacing w:line="36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1">
    <w:name w:val="Topo 1"/>
    <w:basedOn w:val="Normal"/>
    <w:uiPriority w:val="99"/>
    <w:rsid w:val="00D17704"/>
    <w:pPr>
      <w:tabs>
        <w:tab w:val="num" w:pos="417"/>
      </w:tabs>
      <w:spacing w:line="360" w:lineRule="auto"/>
      <w:ind w:left="624" w:hanging="284"/>
    </w:pPr>
    <w:rPr>
      <w:rFonts w:ascii="Helvetica" w:hAnsi="Helvetica" w:cs="Helvetica"/>
      <w:kern w:val="0"/>
      <w:sz w:val="22"/>
      <w:szCs w:val="22"/>
    </w:rPr>
  </w:style>
  <w:style w:type="paragraph" w:customStyle="1" w:styleId="TopoNo">
    <w:name w:val="Topo No"/>
    <w:basedOn w:val="Normal"/>
    <w:uiPriority w:val="99"/>
    <w:rsid w:val="00D17704"/>
    <w:pPr>
      <w:tabs>
        <w:tab w:val="num" w:pos="360"/>
      </w:tabs>
      <w:spacing w:line="48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S">
    <w:name w:val="Topo Sí"/>
    <w:basedOn w:val="Normal"/>
    <w:uiPriority w:val="99"/>
    <w:rsid w:val="00D17704"/>
    <w:pPr>
      <w:tabs>
        <w:tab w:val="num" w:pos="360"/>
      </w:tabs>
      <w:spacing w:line="480" w:lineRule="auto"/>
      <w:ind w:left="357" w:hanging="357"/>
    </w:pPr>
    <w:rPr>
      <w:rFonts w:ascii="Helvetica" w:hAnsi="Helvetica" w:cs="Helvetica"/>
      <w:kern w:val="0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17704"/>
    <w:rPr>
      <w:rFonts w:ascii="Helvetica" w:hAnsi="Helvetica" w:cs="Helvetica"/>
      <w:kern w:val="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customStyle="1" w:styleId="Tabla">
    <w:name w:val="Tabla"/>
    <w:uiPriority w:val="99"/>
    <w:rsid w:val="00D17704"/>
    <w:pPr>
      <w:ind w:left="56" w:right="56"/>
    </w:pPr>
    <w:rPr>
      <w:rFonts w:ascii="Helv" w:hAnsi="Helv" w:cs="Helv"/>
      <w:color w:val="000000"/>
      <w:lang w:val="es-ES" w:eastAsia="es-ES"/>
    </w:rPr>
  </w:style>
  <w:style w:type="paragraph" w:customStyle="1" w:styleId="Estndar">
    <w:name w:val="Estándar"/>
    <w:uiPriority w:val="99"/>
    <w:rsid w:val="00D17704"/>
    <w:pPr>
      <w:tabs>
        <w:tab w:val="left" w:pos="396"/>
      </w:tabs>
      <w:jc w:val="both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meros">
    <w:name w:val="Números"/>
    <w:uiPriority w:val="99"/>
    <w:rsid w:val="00D17704"/>
    <w:pPr>
      <w:tabs>
        <w:tab w:val="left" w:pos="340"/>
      </w:tabs>
      <w:ind w:left="340" w:hanging="340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lletres">
    <w:name w:val="lletres"/>
    <w:uiPriority w:val="99"/>
    <w:rsid w:val="00D17704"/>
    <w:pPr>
      <w:tabs>
        <w:tab w:val="left" w:pos="396"/>
        <w:tab w:val="left" w:pos="510"/>
      </w:tabs>
      <w:ind w:left="396" w:hanging="396"/>
    </w:pPr>
    <w:rPr>
      <w:rFonts w:ascii="Helv" w:hAnsi="Helv" w:cs="Helv"/>
      <w:color w:val="000000"/>
      <w:sz w:val="16"/>
      <w:szCs w:val="16"/>
      <w:lang w:val="es-ES" w:eastAsia="es-ES"/>
    </w:rPr>
  </w:style>
  <w:style w:type="paragraph" w:customStyle="1" w:styleId="numeros1">
    <w:name w:val="numeros1"/>
    <w:uiPriority w:val="99"/>
    <w:rsid w:val="00D17704"/>
    <w:pPr>
      <w:tabs>
        <w:tab w:val="left" w:pos="340"/>
      </w:tabs>
      <w:ind w:left="736" w:hanging="396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umeros2">
    <w:name w:val="numeros2"/>
    <w:uiPriority w:val="99"/>
    <w:rsid w:val="00D17704"/>
    <w:pPr>
      <w:tabs>
        <w:tab w:val="left" w:pos="340"/>
        <w:tab w:val="left" w:pos="1304"/>
      </w:tabs>
      <w:ind w:left="1304" w:hanging="567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792121"/>
    <w:pPr>
      <w:spacing w:before="80"/>
    </w:pPr>
    <w:rPr>
      <w:rFonts w:ascii="Helvetica" w:hAnsi="Helvetica" w:cs="Helvetica"/>
      <w:sz w:val="12"/>
      <w:szCs w:val="12"/>
      <w:lang w:val="es-ES"/>
    </w:rPr>
  </w:style>
  <w:style w:type="character" w:customStyle="1" w:styleId="TextindependentCar">
    <w:name w:val="Text independent Car"/>
    <w:link w:val="Textindependent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99"/>
    <w:rsid w:val="00490809"/>
    <w:pPr>
      <w:jc w:val="both"/>
    </w:pPr>
    <w:rPr>
      <w:rFonts w:ascii="Helv" w:hAnsi="Helv" w:cs="He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EE2F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53C53"/>
    <w:rPr>
      <w:kern w:val="28"/>
      <w:sz w:val="2"/>
      <w:szCs w:val="2"/>
      <w:lang w:val="ca-ES" w:eastAsia="ca-ES"/>
    </w:rPr>
  </w:style>
  <w:style w:type="paragraph" w:styleId="Pargrafdellista">
    <w:name w:val="List Paragraph"/>
    <w:aliases w:val="Párrafo de lista - cat,Bullet"/>
    <w:basedOn w:val="Normal"/>
    <w:link w:val="PargrafdellistaCar"/>
    <w:uiPriority w:val="99"/>
    <w:qFormat/>
    <w:rsid w:val="008F4E43"/>
    <w:pPr>
      <w:ind w:left="708"/>
    </w:pPr>
  </w:style>
  <w:style w:type="paragraph" w:styleId="NormalWeb">
    <w:name w:val="Normal (Web)"/>
    <w:basedOn w:val="Normal"/>
    <w:uiPriority w:val="99"/>
    <w:rsid w:val="00F1131B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Nmerodepgina">
    <w:name w:val="page number"/>
    <w:basedOn w:val="Tipusdelletraperdefectedelpargraf"/>
    <w:rsid w:val="00286D49"/>
  </w:style>
  <w:style w:type="character" w:styleId="Textdelcontenidor">
    <w:name w:val="Placeholder Text"/>
    <w:basedOn w:val="Tipusdelletraperdefectedelpargraf"/>
    <w:uiPriority w:val="99"/>
    <w:semiHidden/>
    <w:rsid w:val="00764AFB"/>
    <w:rPr>
      <w:color w:val="808080"/>
    </w:rPr>
  </w:style>
  <w:style w:type="character" w:styleId="Enlla">
    <w:name w:val="Hyperlink"/>
    <w:basedOn w:val="Tipusdelletraperdefectedelpargraf"/>
    <w:uiPriority w:val="99"/>
    <w:semiHidden/>
    <w:unhideWhenUsed/>
    <w:rsid w:val="00E92580"/>
    <w:rPr>
      <w:color w:val="0000FF" w:themeColor="hyperlink"/>
      <w:u w:val="single"/>
    </w:rPr>
  </w:style>
  <w:style w:type="paragraph" w:customStyle="1" w:styleId="Default">
    <w:name w:val="Default"/>
    <w:rsid w:val="00E92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de lista - cat Car,Bullet Car"/>
    <w:link w:val="Pargrafdellista"/>
    <w:uiPriority w:val="99"/>
    <w:rsid w:val="00AF16D7"/>
    <w:rPr>
      <w:rFonts w:ascii="Helv" w:hAnsi="Helv" w:cs="Helv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8098-69A9-457F-80AF-962808A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3. Declaració responsable (Art. 10 Reglament 508/2014/UE) per operadors del sector de la pesca extractiva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3. Declaració responsable (Art. 10 Reglament 508/2014/UE) per operadors del sector de la pesca extractiva</dc:title>
  <dc:creator>Generalitat de Catalunya</dc:creator>
  <cp:lastModifiedBy>Muñoz Alvarez, Esther</cp:lastModifiedBy>
  <cp:revision>11</cp:revision>
  <cp:lastPrinted>2019-01-23T11:36:00Z</cp:lastPrinted>
  <dcterms:created xsi:type="dcterms:W3CDTF">2019-12-11T07:41:00Z</dcterms:created>
  <dcterms:modified xsi:type="dcterms:W3CDTF">2021-12-01T08:50:00Z</dcterms:modified>
</cp:coreProperties>
</file>